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9"/>
        <w:gridCol w:w="7161"/>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4DBD6AA2" w:rsidR="00124109" w:rsidRPr="00124463" w:rsidRDefault="009C7F56" w:rsidP="00EA3A83">
            <w:pPr>
              <w:rPr>
                <w:sz w:val="28"/>
              </w:rPr>
            </w:pPr>
            <w:bookmarkStart w:id="2" w:name="datenow"/>
            <w:bookmarkEnd w:id="2"/>
            <w:r w:rsidRPr="00573D75">
              <w:rPr>
                <w:sz w:val="28"/>
              </w:rPr>
              <w:t xml:space="preserve"> </w:t>
            </w:r>
            <w:r w:rsidR="0001111F">
              <w:rPr>
                <w:sz w:val="28"/>
              </w:rPr>
              <w:t>2</w:t>
            </w:r>
            <w:r w:rsidR="0008003F">
              <w:rPr>
                <w:sz w:val="28"/>
              </w:rPr>
              <w:t>3</w:t>
            </w:r>
            <w:r w:rsidR="0001111F">
              <w:rPr>
                <w:sz w:val="28"/>
              </w:rPr>
              <w:t xml:space="preserve"> March 2023</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571EB8A8" w:rsidR="00124109" w:rsidRPr="00162823" w:rsidRDefault="00124109" w:rsidP="00124109">
      <w:pPr>
        <w:ind w:left="397" w:right="397"/>
      </w:pPr>
      <w:r w:rsidRPr="00162823">
        <w:t xml:space="preserve">This version of the Market Code dated </w:t>
      </w:r>
      <w:r w:rsidR="0008003F">
        <w:t>23 March 2023</w:t>
      </w:r>
      <w:r w:rsidR="00D554FD">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Update to POLR / GAP Opt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5CFC3B84" w:rsidR="00940470" w:rsidRDefault="00E61A34" w:rsidP="00A34993">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5145AB">
        <w:rPr>
          <w:noProof/>
        </w:rPr>
        <w:t>8</w:t>
      </w:r>
      <w:r w:rsidR="00940470">
        <w:rPr>
          <w:noProof/>
        </w:rPr>
        <w:fldChar w:fldCharType="end"/>
      </w:r>
    </w:p>
    <w:p w14:paraId="19111675" w14:textId="0D82020A" w:rsidR="00940470" w:rsidRDefault="00940470" w:rsidP="00A34993">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5145AB">
        <w:rPr>
          <w:noProof/>
        </w:rPr>
        <w:t>14</w:t>
      </w:r>
      <w:r>
        <w:rPr>
          <w:noProof/>
        </w:rPr>
        <w:fldChar w:fldCharType="end"/>
      </w:r>
    </w:p>
    <w:p w14:paraId="3F97449F" w14:textId="226CB969" w:rsidR="00940470" w:rsidRDefault="00940470" w:rsidP="00A34993">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5145AB">
        <w:rPr>
          <w:noProof/>
        </w:rPr>
        <w:t>22</w:t>
      </w:r>
      <w:r>
        <w:rPr>
          <w:noProof/>
        </w:rPr>
        <w:fldChar w:fldCharType="end"/>
      </w:r>
    </w:p>
    <w:p w14:paraId="2930517E" w14:textId="031594B6" w:rsidR="00940470" w:rsidRDefault="00940470" w:rsidP="00A34993">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5145AB">
        <w:rPr>
          <w:noProof/>
        </w:rPr>
        <w:t>25</w:t>
      </w:r>
      <w:r>
        <w:rPr>
          <w:noProof/>
        </w:rPr>
        <w:fldChar w:fldCharType="end"/>
      </w:r>
    </w:p>
    <w:p w14:paraId="3DB31E6C" w14:textId="2AD7A44C" w:rsidR="00940470" w:rsidRDefault="00940470" w:rsidP="00A34993">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5145AB">
        <w:rPr>
          <w:noProof/>
        </w:rPr>
        <w:t>28</w:t>
      </w:r>
      <w:r>
        <w:rPr>
          <w:noProof/>
        </w:rPr>
        <w:fldChar w:fldCharType="end"/>
      </w:r>
    </w:p>
    <w:p w14:paraId="1BA2F24C" w14:textId="3A8FB1CD" w:rsidR="00940470" w:rsidRDefault="00940470" w:rsidP="00A34993">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5145AB">
        <w:rPr>
          <w:noProof/>
        </w:rPr>
        <w:t>58</w:t>
      </w:r>
      <w:r>
        <w:rPr>
          <w:noProof/>
        </w:rPr>
        <w:fldChar w:fldCharType="end"/>
      </w:r>
    </w:p>
    <w:p w14:paraId="55361803" w14:textId="10E41411" w:rsidR="00940470" w:rsidRDefault="00940470" w:rsidP="00A34993">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5145AB">
        <w:rPr>
          <w:noProof/>
        </w:rPr>
        <w:t>63</w:t>
      </w:r>
      <w:r>
        <w:rPr>
          <w:noProof/>
        </w:rPr>
        <w:fldChar w:fldCharType="end"/>
      </w:r>
    </w:p>
    <w:p w14:paraId="17441318" w14:textId="446E7483" w:rsidR="00940470" w:rsidRDefault="00940470" w:rsidP="00A34993">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5145AB">
        <w:rPr>
          <w:noProof/>
        </w:rPr>
        <w:t>72</w:t>
      </w:r>
      <w:r>
        <w:rPr>
          <w:noProof/>
        </w:rPr>
        <w:fldChar w:fldCharType="end"/>
      </w:r>
    </w:p>
    <w:p w14:paraId="299D37B1" w14:textId="1C2CBDC1" w:rsidR="00940470" w:rsidRDefault="00940470" w:rsidP="00A34993">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5145AB">
        <w:rPr>
          <w:noProof/>
        </w:rPr>
        <w:t>95</w:t>
      </w:r>
      <w:r>
        <w:rPr>
          <w:noProof/>
        </w:rPr>
        <w:fldChar w:fldCharType="end"/>
      </w:r>
    </w:p>
    <w:p w14:paraId="1636B2A9" w14:textId="5246065A" w:rsidR="00940470" w:rsidRDefault="00940470" w:rsidP="00A34993">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5145AB">
        <w:rPr>
          <w:noProof/>
        </w:rPr>
        <w:t>102</w:t>
      </w:r>
      <w:r>
        <w:rPr>
          <w:noProof/>
        </w:rPr>
        <w:fldChar w:fldCharType="end"/>
      </w:r>
    </w:p>
    <w:p w14:paraId="41B31E86" w14:textId="620EA09C" w:rsidR="00940470" w:rsidRDefault="00E61A34" w:rsidP="00A34993">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5145AB">
        <w:rPr>
          <w:noProof/>
        </w:rPr>
        <w:t>115</w:t>
      </w:r>
      <w:r w:rsidR="00940470">
        <w:rPr>
          <w:noProof/>
        </w:rPr>
        <w:fldChar w:fldCharType="end"/>
      </w:r>
    </w:p>
    <w:p w14:paraId="0FA6CA1C" w14:textId="01C0626C" w:rsidR="00940470" w:rsidRDefault="00940470" w:rsidP="00A34993">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5145AB">
        <w:rPr>
          <w:noProof/>
        </w:rPr>
        <w:t>167</w:t>
      </w:r>
      <w:r>
        <w:rPr>
          <w:noProof/>
        </w:rPr>
        <w:fldChar w:fldCharType="end"/>
      </w:r>
    </w:p>
    <w:p w14:paraId="0CA44CF9" w14:textId="42713C9F" w:rsidR="00940470" w:rsidRDefault="00940470" w:rsidP="00A34993">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5145AB">
        <w:rPr>
          <w:noProof/>
        </w:rPr>
        <w:t>172</w:t>
      </w:r>
      <w:r>
        <w:rPr>
          <w:noProof/>
        </w:rPr>
        <w:fldChar w:fldCharType="end"/>
      </w:r>
    </w:p>
    <w:p w14:paraId="162993CC" w14:textId="72922C85" w:rsidR="00940470" w:rsidRDefault="00940470" w:rsidP="00A34993">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5145AB">
        <w:rPr>
          <w:noProof/>
        </w:rPr>
        <w:t>209</w:t>
      </w:r>
      <w:r>
        <w:rPr>
          <w:noProof/>
        </w:rPr>
        <w:fldChar w:fldCharType="end"/>
      </w:r>
    </w:p>
    <w:p w14:paraId="5417BA72" w14:textId="088711DD" w:rsidR="00940470" w:rsidRDefault="00940470" w:rsidP="00A34993">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5145AB">
        <w:rPr>
          <w:noProof/>
        </w:rPr>
        <w:t>218</w:t>
      </w:r>
      <w:r>
        <w:rPr>
          <w:noProof/>
        </w:rPr>
        <w:fldChar w:fldCharType="end"/>
      </w:r>
    </w:p>
    <w:p w14:paraId="2D58903D" w14:textId="6062D107" w:rsidR="00940470" w:rsidRDefault="00940470" w:rsidP="00A34993">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5145AB">
        <w:rPr>
          <w:noProof/>
        </w:rPr>
        <w:t>220</w:t>
      </w:r>
      <w:r>
        <w:rPr>
          <w:noProof/>
        </w:rPr>
        <w:fldChar w:fldCharType="end"/>
      </w:r>
    </w:p>
    <w:p w14:paraId="39A2526C" w14:textId="12964C9A" w:rsidR="00940470" w:rsidRDefault="00940470" w:rsidP="00A34993">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5145AB">
        <w:rPr>
          <w:noProof/>
        </w:rPr>
        <w:t>221</w:t>
      </w:r>
      <w:r>
        <w:rPr>
          <w:noProof/>
        </w:rPr>
        <w:fldChar w:fldCharType="end"/>
      </w:r>
    </w:p>
    <w:p w14:paraId="2340C00B" w14:textId="08C3F7E9" w:rsidR="00940470" w:rsidRDefault="00940470" w:rsidP="00A34993">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5145AB">
        <w:rPr>
          <w:noProof/>
        </w:rPr>
        <w:t>222</w:t>
      </w:r>
      <w:r>
        <w:rPr>
          <w:noProof/>
        </w:rPr>
        <w:fldChar w:fldCharType="end"/>
      </w:r>
    </w:p>
    <w:p w14:paraId="0614326D" w14:textId="64F88CB5" w:rsidR="00940470" w:rsidRDefault="00940470" w:rsidP="00A34993">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5145AB">
        <w:rPr>
          <w:noProof/>
        </w:rPr>
        <w:t>223</w:t>
      </w:r>
      <w:r>
        <w:rPr>
          <w:noProof/>
        </w:rPr>
        <w:fldChar w:fldCharType="end"/>
      </w:r>
    </w:p>
    <w:p w14:paraId="4FDF3D90" w14:textId="25C44FFE" w:rsidR="00940470" w:rsidRDefault="00940470" w:rsidP="00A34993">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5145AB">
        <w:rPr>
          <w:noProof/>
        </w:rPr>
        <w:t>224</w:t>
      </w:r>
      <w:r>
        <w:rPr>
          <w:noProof/>
        </w:rPr>
        <w:fldChar w:fldCharType="end"/>
      </w:r>
    </w:p>
    <w:p w14:paraId="42499F78" w14:textId="0D0FA945" w:rsidR="00940470" w:rsidRDefault="00940470" w:rsidP="00A34993">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5145AB">
        <w:rPr>
          <w:noProof/>
        </w:rPr>
        <w:t>225</w:t>
      </w:r>
      <w:r>
        <w:rPr>
          <w:noProof/>
        </w:rPr>
        <w:fldChar w:fldCharType="end"/>
      </w:r>
    </w:p>
    <w:p w14:paraId="1D77967D" w14:textId="456C0069" w:rsidR="00940470" w:rsidRDefault="00940470" w:rsidP="00A34993">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5145AB">
        <w:rPr>
          <w:noProof/>
        </w:rPr>
        <w:t>226</w:t>
      </w:r>
      <w:r>
        <w:rPr>
          <w:noProof/>
        </w:rPr>
        <w:fldChar w:fldCharType="end"/>
      </w:r>
    </w:p>
    <w:p w14:paraId="0FD4EF5D" w14:textId="708475F5" w:rsidR="00940470" w:rsidRDefault="00940470" w:rsidP="00A34993">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5145AB">
        <w:rPr>
          <w:noProof/>
        </w:rPr>
        <w:t>227</w:t>
      </w:r>
      <w:r>
        <w:rPr>
          <w:noProof/>
        </w:rPr>
        <w:fldChar w:fldCharType="end"/>
      </w:r>
    </w:p>
    <w:p w14:paraId="76EF6DDE" w14:textId="4961AA01" w:rsidR="00940470" w:rsidRDefault="00940470" w:rsidP="00A34993">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5145AB">
        <w:rPr>
          <w:noProof/>
        </w:rPr>
        <w:t>228</w:t>
      </w:r>
      <w:r>
        <w:rPr>
          <w:noProof/>
        </w:rPr>
        <w:fldChar w:fldCharType="end"/>
      </w:r>
    </w:p>
    <w:p w14:paraId="5A56C87F" w14:textId="68DECF01" w:rsidR="00940470" w:rsidRDefault="00940470" w:rsidP="00A34993">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5145AB">
        <w:rPr>
          <w:noProof/>
        </w:rPr>
        <w:t>229</w:t>
      </w:r>
      <w:r>
        <w:rPr>
          <w:noProof/>
        </w:rPr>
        <w:fldChar w:fldCharType="end"/>
      </w:r>
    </w:p>
    <w:p w14:paraId="4E568AE0" w14:textId="253D704B" w:rsidR="00940470" w:rsidRDefault="00940470" w:rsidP="00A34993">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5145AB">
        <w:rPr>
          <w:noProof/>
        </w:rPr>
        <w:t>230</w:t>
      </w:r>
      <w:r>
        <w:rPr>
          <w:noProof/>
        </w:rPr>
        <w:fldChar w:fldCharType="end"/>
      </w:r>
    </w:p>
    <w:p w14:paraId="691A8BF0" w14:textId="2F0D89D4" w:rsidR="00940470" w:rsidRDefault="00940470" w:rsidP="00A34993">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5145AB">
        <w:rPr>
          <w:noProof/>
        </w:rPr>
        <w:t>231</w:t>
      </w:r>
      <w:r>
        <w:rPr>
          <w:noProof/>
        </w:rPr>
        <w:fldChar w:fldCharType="end"/>
      </w:r>
    </w:p>
    <w:p w14:paraId="3A776ADA" w14:textId="405A7D35" w:rsidR="00940470" w:rsidRDefault="00940470" w:rsidP="00A34993">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r w:rsidR="005145AB">
        <w:rPr>
          <w:noProof/>
        </w:rPr>
        <w:t>232</w:t>
      </w:r>
      <w:r>
        <w:rPr>
          <w:noProof/>
        </w:rPr>
        <w:fldChar w:fldCharType="end"/>
      </w:r>
    </w:p>
    <w:p w14:paraId="124AFFEB" w14:textId="1CF91237" w:rsidR="00940470" w:rsidRDefault="00940470" w:rsidP="00A34993">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5145AB">
        <w:rPr>
          <w:noProof/>
        </w:rPr>
        <w:t>233</w:t>
      </w:r>
      <w:r>
        <w:rPr>
          <w:noProof/>
        </w:rPr>
        <w:fldChar w:fldCharType="end"/>
      </w:r>
    </w:p>
    <w:p w14:paraId="6248A23A" w14:textId="21A037E8" w:rsidR="00940470" w:rsidRDefault="00940470" w:rsidP="00A34993">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5145AB">
        <w:rPr>
          <w:noProof/>
        </w:rPr>
        <w:t>234</w:t>
      </w:r>
      <w:r>
        <w:rPr>
          <w:noProof/>
        </w:rPr>
        <w:fldChar w:fldCharType="end"/>
      </w:r>
    </w:p>
    <w:p w14:paraId="17846C54" w14:textId="3FD16A24" w:rsidR="00940470" w:rsidRDefault="00940470" w:rsidP="00A34993">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5145AB">
        <w:rPr>
          <w:noProof/>
        </w:rPr>
        <w:t>235</w:t>
      </w:r>
      <w:r>
        <w:rPr>
          <w:noProof/>
        </w:rPr>
        <w:fldChar w:fldCharType="end"/>
      </w:r>
    </w:p>
    <w:p w14:paraId="4E3CA383" w14:textId="70BBBFAC" w:rsidR="00940470" w:rsidRDefault="00940470" w:rsidP="00A34993">
      <w:pPr>
        <w:pStyle w:val="TOC1"/>
        <w:rPr>
          <w:rFonts w:asciiTheme="minorHAnsi" w:eastAsiaTheme="minorEastAsia" w:hAnsiTheme="minorHAnsi" w:cstheme="minorBidi"/>
          <w:noProof/>
          <w:sz w:val="22"/>
          <w:szCs w:val="22"/>
          <w:lang w:eastAsia="en-GB"/>
        </w:rPr>
      </w:pPr>
      <w:r>
        <w:rPr>
          <w:noProof/>
        </w:rPr>
        <w:lastRenderedPageBreak/>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5145AB">
        <w:rPr>
          <w:noProof/>
        </w:rPr>
        <w:t>239</w:t>
      </w:r>
      <w:r>
        <w:rPr>
          <w:noProof/>
        </w:rPr>
        <w:fldChar w:fldCharType="end"/>
      </w:r>
    </w:p>
    <w:p w14:paraId="0759BFFF" w14:textId="58D3C4DB" w:rsidR="00940470" w:rsidRDefault="00940470" w:rsidP="00A34993">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5145AB">
        <w:rPr>
          <w:noProof/>
        </w:rPr>
        <w:t>240</w:t>
      </w:r>
      <w:r>
        <w:rPr>
          <w:noProof/>
        </w:rPr>
        <w:fldChar w:fldCharType="end"/>
      </w:r>
    </w:p>
    <w:p w14:paraId="1927403A" w14:textId="146A1997" w:rsidR="00940470" w:rsidRDefault="00940470" w:rsidP="00A34993">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5145AB">
        <w:rPr>
          <w:noProof/>
        </w:rPr>
        <w:t>241</w:t>
      </w:r>
      <w:r>
        <w:rPr>
          <w:noProof/>
        </w:rPr>
        <w:fldChar w:fldCharType="end"/>
      </w:r>
    </w:p>
    <w:p w14:paraId="391C178A" w14:textId="4CB83E35" w:rsidR="00940470" w:rsidRDefault="00E61A34" w:rsidP="00A34993">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79" w:name="_Toc47449054"/>
      <w:r w:rsidR="00012D38" w:rsidRPr="00EE4DDA">
        <w:rPr>
          <w:rFonts w:cs="Arial"/>
          <w:sz w:val="20"/>
        </w:rPr>
        <w:lastRenderedPageBreak/>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w:t>
      </w:r>
      <w:r w:rsidRPr="00F23978">
        <w:rPr>
          <w:rFonts w:cs="Arial"/>
        </w:rPr>
        <w:lastRenderedPageBreak/>
        <w:t>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 xml:space="preserve">(i)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lastRenderedPageBreak/>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(i)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(i)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xml:space="preserve">), for a transfer of a Licence, to effect the resignation of the LP Transferor and to effect the Transfer of all Supply Points Registered to the LP Transferor for a transfer of a Licence, or identified Supply </w:t>
      </w:r>
      <w:r w:rsidRPr="00F23978">
        <w:rPr>
          <w:rFonts w:cs="Arial"/>
        </w:rPr>
        <w:lastRenderedPageBreak/>
        <w:t>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(i)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w:t>
      </w:r>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lastRenderedPageBreak/>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w:t>
      </w:r>
      <w:r w:rsidRPr="00332B7F">
        <w:lastRenderedPageBreak/>
        <w:t xml:space="preserve">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lastRenderedPageBreak/>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pPr>
        <w:pStyle w:val="Level4"/>
        <w:numPr>
          <w:ilvl w:val="3"/>
          <w:numId w:val="18"/>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lastRenderedPageBreak/>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lastRenderedPageBreak/>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w:t>
      </w:r>
      <w:r w:rsidRPr="00332B7F">
        <w:lastRenderedPageBreak/>
        <w:t>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9F9" w14:textId="3F1CA96A" w:rsidR="00C77171" w:rsidRPr="00DD77E5" w:rsidRDefault="00012D38">
      <w:pPr>
        <w:pStyle w:val="Level4"/>
      </w:pPr>
      <w:r w:rsidRPr="00332B7F">
        <w:lastRenderedPageBreak/>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3FE6088A"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lastRenderedPageBreak/>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Self Supply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 xml:space="preserve">If, at any stage in the process set out in this Section 5.3.6(i)(c),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5.3.6(i)(c)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5.4.9(i)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Self Supply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pPr>
        <w:pStyle w:val="Level4"/>
        <w:numPr>
          <w:ilvl w:val="0"/>
          <w:numId w:val="25"/>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 xml:space="preserve">unless, following a notification from the Commission that </w:t>
      </w:r>
      <w:r w:rsidR="00FA3621" w:rsidRPr="006C7375">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w:t>
      </w:r>
      <w:r w:rsidRPr="00162823">
        <w:lastRenderedPageBreak/>
        <w:t xml:space="preserve">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 xml:space="preserve">(i)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a Self Supply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Default="00012D38">
      <w:pPr>
        <w:pStyle w:val="Level4"/>
      </w:pPr>
      <w:r w:rsidRPr="00162823">
        <w:lastRenderedPageBreak/>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00F1BA6B" w14:textId="6DFFFBFD" w:rsidR="00ED25E6" w:rsidRPr="00A527BB" w:rsidRDefault="008A125C" w:rsidP="00ED25E6">
      <w:pPr>
        <w:pStyle w:val="Level3"/>
      </w:pPr>
      <w:r>
        <w:t>Where</w:t>
      </w:r>
      <w:r w:rsidR="00500DD9">
        <w:t xml:space="preserve"> paragraph </w:t>
      </w:r>
      <w:r w:rsidR="00500DD9" w:rsidRPr="00C27011">
        <w:rPr>
          <w:bCs/>
          <w:szCs w:val="18"/>
        </w:rPr>
        <w:t>1 of Standard Condition B5 of an Outgoing Licensed Provider’s Licence is not in effect and for so long as the 2021 Wholesale Charge Deferral Scheme is in effect, such Outgoing Licensed</w:t>
      </w:r>
      <w:r w:rsidR="00A527BB">
        <w:rPr>
          <w:bCs/>
          <w:szCs w:val="18"/>
        </w:rPr>
        <w:t xml:space="preserve"> Provider:</w:t>
      </w:r>
    </w:p>
    <w:p w14:paraId="685FC6A2" w14:textId="3F286E45" w:rsidR="00A527BB" w:rsidRPr="00C43F4E" w:rsidRDefault="00A527BB" w:rsidP="00A527BB">
      <w:pPr>
        <w:pStyle w:val="Level4"/>
      </w:pPr>
      <w:r>
        <w:t xml:space="preserve">Agrees that it will not be </w:t>
      </w:r>
      <w:r w:rsidRPr="00C27011">
        <w:rPr>
          <w:bCs/>
          <w:szCs w:val="18"/>
        </w:rPr>
        <w:t>entitled to submit a Cancellation Request to the CMA in accordance with Section 5.6.3 (ii); a</w:t>
      </w:r>
      <w:r w:rsidR="00C43F4E">
        <w:rPr>
          <w:bCs/>
          <w:szCs w:val="18"/>
        </w:rPr>
        <w:t>nd</w:t>
      </w:r>
    </w:p>
    <w:p w14:paraId="47764DA5" w14:textId="082B0CEA" w:rsidR="00C43F4E" w:rsidRPr="00162823" w:rsidRDefault="00C43F4E" w:rsidP="00A527BB">
      <w:pPr>
        <w:pStyle w:val="Level4"/>
      </w:pPr>
      <w:r>
        <w:rPr>
          <w:bCs/>
          <w:szCs w:val="18"/>
        </w:rPr>
        <w:t>May submit</w:t>
      </w:r>
      <w:r w:rsidR="0068344F">
        <w:rPr>
          <w:bCs/>
          <w:szCs w:val="18"/>
        </w:rPr>
        <w:t xml:space="preserve"> </w:t>
      </w:r>
      <w:r w:rsidR="0068344F" w:rsidRPr="00C27011">
        <w:rPr>
          <w:bCs/>
          <w:szCs w:val="18"/>
        </w:rPr>
        <w:t>a Cancellation Request to the CMA in accordance with Section 5.6.3(i)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r w:rsidR="0068344F">
        <w:rPr>
          <w:bCs/>
          <w:szCs w:val="18"/>
        </w:rPr>
        <w:t>.</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Deregistrations</w:t>
      </w:r>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w:t>
      </w:r>
      <w:r w:rsidRPr="00162823">
        <w:lastRenderedPageBreak/>
        <w:t>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pPr>
        <w:numPr>
          <w:ilvl w:val="3"/>
          <w:numId w:val="28"/>
        </w:numPr>
        <w:ind w:hanging="1009"/>
        <w:outlineLvl w:val="3"/>
      </w:pPr>
      <w:bookmarkStart w:id="848"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w:t>
      </w:r>
      <w:r w:rsidRPr="00162823">
        <w:rPr>
          <w:rFonts w:ascii="Calibri" w:eastAsia="Calibri" w:hAnsi="Calibri"/>
          <w:sz w:val="22"/>
          <w:szCs w:val="22"/>
        </w:rPr>
        <w:lastRenderedPageBreak/>
        <w:t>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r w:rsidRPr="00162823">
        <w:rPr>
          <w:b/>
          <w:bCs/>
        </w:rPr>
        <w:t>Self Supply Licensed Providers</w:t>
      </w:r>
    </w:p>
    <w:p w14:paraId="11C27ABB" w14:textId="77777777" w:rsidR="00C77171" w:rsidRPr="00162823" w:rsidRDefault="00012D38" w:rsidP="00F70E5C">
      <w:pPr>
        <w:ind w:left="1729"/>
      </w:pPr>
      <w:r w:rsidRPr="00162823">
        <w:t xml:space="preserve">If a Self Supply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"Self Supply Licensed Provider Departure Date");</w:t>
      </w:r>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pPr>
        <w:numPr>
          <w:ilvl w:val="0"/>
          <w:numId w:val="16"/>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w:t>
      </w:r>
      <w:r w:rsidRPr="00162823">
        <w:lastRenderedPageBreak/>
        <w:t>of the relevant Self Supply Group in accordance with the Allocation Process or, in the absence of an approved Allocation Process, in accordance with the process set out in Section 5.3.6(i)(b);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(i)</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5.3.6(i)(b);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lastRenderedPageBreak/>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xml:space="preserve">, the reading will always be taken by the physical reading of the register of </w:t>
      </w:r>
      <w:r w:rsidRPr="00162823">
        <w:lastRenderedPageBreak/>
        <w:t>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pPr>
        <w:pStyle w:val="ListParagraph"/>
        <w:numPr>
          <w:ilvl w:val="0"/>
          <w:numId w:val="34"/>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Default="00093E77">
      <w:pPr>
        <w:pStyle w:val="ListParagraph"/>
        <w:numPr>
          <w:ilvl w:val="0"/>
          <w:numId w:val="34"/>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21902027" w14:textId="77777777" w:rsidR="004F40C6" w:rsidRPr="002A2354" w:rsidRDefault="004F40C6" w:rsidP="002A2354">
      <w:pPr>
        <w:spacing w:line="360" w:lineRule="auto"/>
        <w:ind w:left="1440"/>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lastRenderedPageBreak/>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t xml:space="preserve">In relation to Bi-annually Read Meters for all Supply Points for which it is Registered, each Licensed Provider shall carry out or procure that its </w:t>
      </w:r>
      <w:r w:rsidRPr="00162823">
        <w:lastRenderedPageBreak/>
        <w:t>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lastRenderedPageBreak/>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lastRenderedPageBreak/>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lastRenderedPageBreak/>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 xml:space="preserve">is required to confirm the existence or otherwise of an associated Pseudo Water Services </w:t>
      </w:r>
      <w:r w:rsidRPr="00162823">
        <w:lastRenderedPageBreak/>
        <w:t>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AD7340">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511CCF">
      <w:pPr>
        <w:pStyle w:val="ListParagraph"/>
        <w:numPr>
          <w:ilvl w:val="0"/>
          <w:numId w:val="36"/>
        </w:numPr>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511CCF">
      <w:pPr>
        <w:pStyle w:val="ListParagraph"/>
        <w:numPr>
          <w:ilvl w:val="0"/>
          <w:numId w:val="36"/>
        </w:numPr>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lastRenderedPageBreak/>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be considered to be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Once the Temporary Transfer Arrangements for any Vacant Premises are to cease the following provisions shall apply;</w:t>
      </w:r>
    </w:p>
    <w:p w14:paraId="11C27B30" w14:textId="77777777" w:rsidR="00EC3BA9" w:rsidRPr="00F43A5B" w:rsidRDefault="00EC3BA9" w:rsidP="00F43A5B">
      <w:pPr>
        <w:pStyle w:val="ListParagraph"/>
        <w:numPr>
          <w:ilvl w:val="0"/>
          <w:numId w:val="39"/>
        </w:numPr>
      </w:pPr>
      <w:r w:rsidRPr="00F43A5B">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F43A5B">
        <w:br/>
      </w:r>
    </w:p>
    <w:p w14:paraId="11C27B31" w14:textId="77777777" w:rsidR="00EC3BA9" w:rsidRPr="00F43A5B" w:rsidRDefault="00EC3BA9" w:rsidP="00F43A5B">
      <w:pPr>
        <w:pStyle w:val="ListParagraph"/>
        <w:numPr>
          <w:ilvl w:val="0"/>
          <w:numId w:val="39"/>
        </w:numPr>
      </w:pPr>
      <w:bookmarkStart w:id="926" w:name="_DV_C136"/>
      <w:r w:rsidRPr="00F43A5B">
        <w:t xml:space="preserve">Where there has been a Permanent Disconnection of the Water Services at the Eligible Premises and accordingly, there is no Water Supply Point, and if new Water Services are to be provided following the cessation of the Temporary Transfer Arrangements, </w:t>
      </w:r>
      <w:r w:rsidRPr="00F43A5B">
        <w:lastRenderedPageBreak/>
        <w:t>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F43A5B">
        <w:br/>
      </w:r>
    </w:p>
    <w:bookmarkEnd w:id="927"/>
    <w:p w14:paraId="11C27B32" w14:textId="77777777" w:rsidR="00EC3BA9" w:rsidRPr="00F43A5B" w:rsidRDefault="00EC3BA9" w:rsidP="00F43A5B">
      <w:pPr>
        <w:pStyle w:val="ListParagraph"/>
        <w:numPr>
          <w:ilvl w:val="0"/>
          <w:numId w:val="39"/>
        </w:numPr>
      </w:pPr>
      <w:r w:rsidRPr="00F43A5B">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28" w:name="_Toc47449062"/>
      <w:r w:rsidR="00012D38" w:rsidRPr="00162823">
        <w:lastRenderedPageBreak/>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Party(ies)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lastRenderedPageBreak/>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BF0EE5" w:rsidRDefault="00012D38" w:rsidP="00574EF9">
      <w:pPr>
        <w:ind w:left="720"/>
      </w:pPr>
      <w:r w:rsidRPr="00BF0EE5">
        <w:t xml:space="preserve">and references to the invoice due date in Section 7.7 and 7.8 shall be to each of the dates on which payment is due under Sections 7.5(i)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0.55pt" o:ole="">
            <v:imagedata r:id="rId14" o:title=""/>
          </v:shape>
          <o:OLEObject Type="Embed" ProgID="Equation.3" ShapeID="_x0000_i1025" DrawAspect="Content" ObjectID="_1742165574"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483D8C9F"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 xml:space="preserve">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lastRenderedPageBreak/>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14:paraId="11C27CC2" w14:textId="77777777" w:rsidR="00C77171" w:rsidRPr="00162823" w:rsidRDefault="00012D38">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lastRenderedPageBreak/>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lastRenderedPageBreak/>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97"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 xml:space="preserve">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 xml:space="preserve">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lastRenderedPageBreak/>
        <w:t>(b)</w:t>
      </w:r>
      <w:r w:rsidRPr="00162823">
        <w:tab/>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(i)</w:t>
      </w:r>
      <w:r w:rsidRPr="00162823">
        <w:tab/>
        <w:t xml:space="preserve">remedy the breach in all material respects with all reasonable diligence and so far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lastRenderedPageBreak/>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xml:space="preserve">, in relation to any Code Party, any event or circumstances (or combination of events or circumstances) not reasonably foreseeable </w:t>
      </w:r>
      <w:r w:rsidRPr="00162823">
        <w:lastRenderedPageBreak/>
        <w:t>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10.8.3(i)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xml:space="preserve">, or by </w:t>
      </w:r>
      <w:r w:rsidR="00F67C60" w:rsidRPr="00162823">
        <w:lastRenderedPageBreak/>
        <w:t>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trPr>
          <w:cantSplit/>
        </w:trPr>
        <w:tc>
          <w:tcPr>
            <w:tcW w:w="2790"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688"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a pass awarded by an IASME Certification Body (as defined under the UK Government Cyber Essentials regime), in respect of systems as identified in Sections 2 or 3, as the case may be;</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"AC</w:t>
            </w:r>
            <w:r w:rsidRPr="00162823">
              <w:rPr>
                <w:vertAlign w:val="subscript"/>
              </w:rPr>
              <w:t>c</w:t>
            </w:r>
            <w:r w:rsidRPr="00162823">
              <w:t>"</w:t>
            </w:r>
          </w:p>
        </w:tc>
        <w:tc>
          <w:tcPr>
            <w:tcW w:w="5688"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"OP</w:t>
            </w:r>
            <w:r w:rsidRPr="00162823">
              <w:rPr>
                <w:vertAlign w:val="subscript"/>
              </w:rPr>
              <w:t>c</w:t>
            </w:r>
            <w:r w:rsidRPr="00162823">
              <w:t>"</w:t>
            </w:r>
          </w:p>
        </w:tc>
        <w:tc>
          <w:tcPr>
            <w:tcW w:w="5688"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Non-Volumetric Charge" or "DNVC"</w:t>
            </w:r>
          </w:p>
        </w:tc>
        <w:tc>
          <w:tcPr>
            <w:tcW w:w="5688"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lastRenderedPageBreak/>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lastRenderedPageBreak/>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688"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38" w:name="_DV_C168"/>
            <w:r w:rsidR="00A26325" w:rsidRPr="00162823">
              <w:rPr>
                <w:rFonts w:ascii="Calibri" w:eastAsia="Calibri" w:hAnsi="Calibri"/>
                <w:sz w:val="22"/>
                <w:szCs w:val="22"/>
              </w:rPr>
              <w:t xml:space="preserve">(i) </w:t>
            </w:r>
            <w:bookmarkStart w:id="1839" w:name="_DV_M1101"/>
            <w:bookmarkEnd w:id="1838"/>
            <w:bookmarkEnd w:id="1839"/>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40"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40"/>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688"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trPr>
          <w:cantSplit/>
        </w:trPr>
        <w:tc>
          <w:tcPr>
            <w:tcW w:w="2790"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lastRenderedPageBreak/>
              <w:t>“ISO27001 Certification”</w:t>
            </w:r>
          </w:p>
        </w:tc>
        <w:tc>
          <w:tcPr>
            <w:tcW w:w="5688"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553A3C" w:rsidRPr="00162823" w14:paraId="6958F761" w14:textId="77777777">
        <w:trPr>
          <w:cantSplit/>
        </w:trPr>
        <w:tc>
          <w:tcPr>
            <w:tcW w:w="2790" w:type="dxa"/>
          </w:tcPr>
          <w:p w14:paraId="18FA1413" w14:textId="41D7FE73" w:rsidR="00553A3C" w:rsidRPr="00162823" w:rsidRDefault="00553A3C" w:rsidP="00DA4FCF">
            <w:pPr>
              <w:spacing w:after="240"/>
              <w:jc w:val="left"/>
            </w:pPr>
            <w:r>
              <w:t>“Medium Volume Interface”</w:t>
            </w:r>
          </w:p>
        </w:tc>
        <w:tc>
          <w:tcPr>
            <w:tcW w:w="5688"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provide assistance to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lastRenderedPageBreak/>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CSD0207 ,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lastRenderedPageBreak/>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lastRenderedPageBreak/>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lastRenderedPageBreak/>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lastRenderedPageBreak/>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a Metered Supply Point which has one (1) metered source;</w:t>
            </w:r>
          </w:p>
          <w:p w14:paraId="11C2818D" w14:textId="03A87194" w:rsidR="00E316ED" w:rsidRPr="00175454" w:rsidRDefault="005052FC" w:rsidP="0046292C">
            <w:pPr>
              <w:spacing w:after="240" w:line="435" w:lineRule="atLeast"/>
              <w:rPr>
                <w:rFonts w:cs="Arial"/>
                <w:szCs w:val="21"/>
              </w:rPr>
            </w:pPr>
            <w:r w:rsidRPr="00175454">
              <w:t>all WCDS Customers whose Eligible Premises are (i) metered with a 25mm or smaller chargeable meter size and no chargeable meter size above 25mm on the premises or (ii) unmeasured or (iii) receiving Surface Water Drainage Services only;</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lastRenderedPageBreak/>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r w:rsidRPr="009D145B">
              <w:rPr>
                <w:rFonts w:cs="Arial"/>
                <w:szCs w:val="21"/>
              </w:rPr>
              <w:t xml:space="preserve">The  </w:t>
            </w:r>
            <w:r w:rsidR="001670FD" w:rsidRPr="00243EC1">
              <w:t xml:space="preserve">2020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600449" w:rsidRPr="00600449" w14:paraId="02859B28" w14:textId="77777777" w:rsidTr="005052FC">
        <w:trPr>
          <w:cantSplit/>
        </w:trPr>
        <w:tc>
          <w:tcPr>
            <w:tcW w:w="3357" w:type="dxa"/>
          </w:tcPr>
          <w:p w14:paraId="011E2FDD" w14:textId="1BF48AD7" w:rsidR="00475FC6" w:rsidRPr="00600449" w:rsidRDefault="00480571" w:rsidP="008B65F8">
            <w:pPr>
              <w:rPr>
                <w:color w:val="000000" w:themeColor="text1"/>
              </w:rPr>
            </w:pPr>
            <w:r w:rsidRPr="00600449">
              <w:rPr>
                <w:color w:val="000000" w:themeColor="text1"/>
              </w:rPr>
              <w:t>“2021 Wholesale Charge Deferral Scheme”</w:t>
            </w:r>
          </w:p>
        </w:tc>
        <w:tc>
          <w:tcPr>
            <w:tcW w:w="5688" w:type="dxa"/>
          </w:tcPr>
          <w:p w14:paraId="7E1EE6B5" w14:textId="12BFFE7C" w:rsidR="00475FC6" w:rsidRPr="00600449" w:rsidRDefault="0028622C" w:rsidP="008B65F8">
            <w:pPr>
              <w:rPr>
                <w:color w:val="000000" w:themeColor="text1"/>
              </w:rPr>
            </w:pPr>
            <w:r w:rsidRPr="00600449">
              <w:rPr>
                <w:color w:val="000000" w:themeColor="text1"/>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lastRenderedPageBreak/>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lastRenderedPageBreak/>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050EE8">
      <w:pPr>
        <w:pStyle w:val="ListParagraph"/>
        <w:numPr>
          <w:ilvl w:val="0"/>
          <w:numId w:val="41"/>
        </w:numPr>
      </w:pPr>
      <w:r w:rsidRPr="00162823">
        <w:t>any Law;</w:t>
      </w:r>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32" w:name="_Toc225587649"/>
      <w:bookmarkStart w:id="1933" w:name="_Toc12961101"/>
      <w:bookmarkStart w:id="1934" w:name="_Toc47449071"/>
      <w:r w:rsidRPr="0048623A">
        <w:t>General</w:t>
      </w:r>
      <w:bookmarkEnd w:id="1932"/>
      <w:bookmarkEnd w:id="1933"/>
      <w:bookmarkEnd w:id="1934"/>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lastRenderedPageBreak/>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lastRenderedPageBreak/>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any body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r w:rsidRPr="00162823">
        <w:rPr>
          <w:rFonts w:cs="Arial"/>
          <w:spacing w:val="-2"/>
        </w:rPr>
        <w:t>other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of which special notice has been given in accordance with Section 379 of the Act, remove from office any Director notwithstanding any thing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any body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pPr>
        <w:numPr>
          <w:ilvl w:val="0"/>
          <w:numId w:val="15"/>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pPr>
        <w:numPr>
          <w:ilvl w:val="0"/>
          <w:numId w:val="15"/>
        </w:numPr>
      </w:pPr>
      <w:r w:rsidRPr="00162823">
        <w:rPr>
          <w:rFonts w:cs="Arial"/>
        </w:rPr>
        <w:t>the making of any loans;</w:t>
      </w:r>
      <w:r w:rsidRPr="00162823">
        <w:t xml:space="preserve"> </w:t>
      </w:r>
    </w:p>
    <w:p w14:paraId="11C28441" w14:textId="77777777" w:rsidR="0053136C" w:rsidRPr="00162823" w:rsidRDefault="0053136C">
      <w:pPr>
        <w:numPr>
          <w:ilvl w:val="0"/>
          <w:numId w:val="15"/>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lastRenderedPageBreak/>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lastRenderedPageBreak/>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lastRenderedPageBreak/>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lastRenderedPageBreak/>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lastRenderedPageBreak/>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lastRenderedPageBreak/>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lastRenderedPageBreak/>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lastRenderedPageBreak/>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lastRenderedPageBreak/>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lastRenderedPageBreak/>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lastRenderedPageBreak/>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lastRenderedPageBreak/>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lastRenderedPageBreak/>
        <w:t xml:space="preserve">Schedule </w:t>
      </w:r>
      <w:r w:rsidRPr="00162823">
        <w:t>18</w:t>
      </w:r>
      <w:r w:rsidRPr="00162823">
        <w:br/>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lastRenderedPageBreak/>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60.45pt;height:36pt" o:ole="">
            <v:imagedata r:id="rId18" o:title=""/>
          </v:shape>
          <o:OLEObject Type="Embed" ProgID="Equation.3" ShapeID="_x0000_i1026" DrawAspect="Content" ObjectID="_1742165575"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3.1pt;height:36pt" o:ole="">
            <v:imagedata r:id="rId20" o:title=""/>
          </v:shape>
          <o:OLEObject Type="Embed" ProgID="Equation.3" ShapeID="_x0000_i1027" DrawAspect="Content" ObjectID="_1742165576"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Subsequent Months from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45pt;height:36pt" o:ole="">
            <v:imagedata r:id="rId22" o:title=""/>
          </v:shape>
          <o:OLEObject Type="Embed" ProgID="Equation.3" ShapeID="_x0000_i1028" DrawAspect="Content" ObjectID="_1742165577"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lastRenderedPageBreak/>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lastRenderedPageBreak/>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236D" w14:textId="77777777" w:rsidR="002A1B81" w:rsidRDefault="002A1B81">
      <w:pPr>
        <w:pStyle w:val="Level2"/>
        <w:spacing w:line="240" w:lineRule="auto"/>
      </w:pPr>
      <w:r>
        <w:separator/>
      </w:r>
    </w:p>
  </w:endnote>
  <w:endnote w:type="continuationSeparator" w:id="0">
    <w:p w14:paraId="478070E5" w14:textId="77777777" w:rsidR="002A1B81" w:rsidRDefault="002A1B81">
      <w:pPr>
        <w:pStyle w:val="Level2"/>
        <w:spacing w:line="240" w:lineRule="auto"/>
      </w:pPr>
      <w:r>
        <w:continuationSeparator/>
      </w:r>
    </w:p>
  </w:endnote>
  <w:endnote w:type="continuationNotice" w:id="1">
    <w:p w14:paraId="028D8E69" w14:textId="77777777" w:rsidR="002A1B81" w:rsidRDefault="002A1B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6F995CF3"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795C1A">
      <w:rPr>
        <w:rFonts w:ascii="Calibri" w:hAnsi="Calibri"/>
        <w:sz w:val="18"/>
        <w:szCs w:val="18"/>
      </w:rPr>
      <w:t>50</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2A93" w14:textId="77777777" w:rsidR="002A1B81" w:rsidRDefault="002A1B81">
      <w:pPr>
        <w:pStyle w:val="Level2"/>
        <w:spacing w:line="240" w:lineRule="auto"/>
      </w:pPr>
      <w:r>
        <w:separator/>
      </w:r>
    </w:p>
  </w:footnote>
  <w:footnote w:type="continuationSeparator" w:id="0">
    <w:p w14:paraId="761C6460" w14:textId="77777777" w:rsidR="002A1B81" w:rsidRDefault="002A1B81">
      <w:pPr>
        <w:pStyle w:val="Level2"/>
        <w:spacing w:line="240" w:lineRule="auto"/>
      </w:pPr>
      <w:r>
        <w:continuationSeparator/>
      </w:r>
    </w:p>
  </w:footnote>
  <w:footnote w:type="continuationNotice" w:id="1">
    <w:p w14:paraId="5368C549" w14:textId="77777777" w:rsidR="002A1B81" w:rsidRDefault="002A1B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0"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2"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3"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5"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8"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9"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2"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19"/>
  </w:num>
  <w:num w:numId="2" w16cid:durableId="1727951292">
    <w:abstractNumId w:val="20"/>
  </w:num>
  <w:num w:numId="3" w16cid:durableId="1980649316">
    <w:abstractNumId w:val="5"/>
  </w:num>
  <w:num w:numId="4" w16cid:durableId="1457143698">
    <w:abstractNumId w:val="9"/>
  </w:num>
  <w:num w:numId="5" w16cid:durableId="1456296286">
    <w:abstractNumId w:val="27"/>
  </w:num>
  <w:num w:numId="6" w16cid:durableId="1676686178">
    <w:abstractNumId w:val="12"/>
  </w:num>
  <w:num w:numId="7" w16cid:durableId="1875146716">
    <w:abstractNumId w:val="22"/>
  </w:num>
  <w:num w:numId="8" w16cid:durableId="1911114132">
    <w:abstractNumId w:val="24"/>
  </w:num>
  <w:num w:numId="9" w16cid:durableId="1754744418">
    <w:abstractNumId w:val="31"/>
  </w:num>
  <w:num w:numId="10" w16cid:durableId="164712661">
    <w:abstractNumId w:val="2"/>
  </w:num>
  <w:num w:numId="11" w16cid:durableId="1814713511">
    <w:abstractNumId w:val="1"/>
  </w:num>
  <w:num w:numId="12" w16cid:durableId="1362627110">
    <w:abstractNumId w:val="10"/>
  </w:num>
  <w:num w:numId="13" w16cid:durableId="80301287">
    <w:abstractNumId w:val="27"/>
  </w:num>
  <w:num w:numId="14" w16cid:durableId="1580364563">
    <w:abstractNumId w:val="21"/>
  </w:num>
  <w:num w:numId="15" w16cid:durableId="1820144891">
    <w:abstractNumId w:val="29"/>
  </w:num>
  <w:num w:numId="16" w16cid:durableId="1735540875">
    <w:abstractNumId w:val="13"/>
  </w:num>
  <w:num w:numId="17" w16cid:durableId="12353157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7"/>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6"/>
  </w:num>
  <w:num w:numId="20" w16cid:durableId="186188495">
    <w:abstractNumId w:val="3"/>
  </w:num>
  <w:num w:numId="21" w16cid:durableId="1525286263">
    <w:abstractNumId w:val="8"/>
  </w:num>
  <w:num w:numId="22" w16cid:durableId="869563952">
    <w:abstractNumId w:val="17"/>
  </w:num>
  <w:num w:numId="23" w16cid:durableId="1795756038">
    <w:abstractNumId w:val="18"/>
  </w:num>
  <w:num w:numId="24" w16cid:durableId="401218112">
    <w:abstractNumId w:val="25"/>
  </w:num>
  <w:num w:numId="25" w16cid:durableId="131487975">
    <w:abstractNumId w:val="6"/>
  </w:num>
  <w:num w:numId="26" w16cid:durableId="1919171681">
    <w:abstractNumId w:val="33"/>
  </w:num>
  <w:num w:numId="27" w16cid:durableId="18040328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7"/>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6"/>
  </w:num>
  <w:num w:numId="32" w16cid:durableId="1700624412">
    <w:abstractNumId w:val="27"/>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4"/>
  </w:num>
  <w:num w:numId="34" w16cid:durableId="1698970382">
    <w:abstractNumId w:val="4"/>
  </w:num>
  <w:num w:numId="35" w16cid:durableId="1043871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1"/>
  </w:num>
  <w:num w:numId="37" w16cid:durableId="1406368808">
    <w:abstractNumId w:val="30"/>
  </w:num>
  <w:num w:numId="38" w16cid:durableId="400062">
    <w:abstractNumId w:val="15"/>
  </w:num>
  <w:num w:numId="39" w16cid:durableId="1863397994">
    <w:abstractNumId w:val="23"/>
  </w:num>
  <w:num w:numId="40" w16cid:durableId="237712478">
    <w:abstractNumId w:val="28"/>
  </w:num>
  <w:num w:numId="41" w16cid:durableId="1606888620">
    <w:abstractNumId w:val="32"/>
  </w:num>
  <w:num w:numId="42" w16cid:durableId="2120753811">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3B09"/>
    <w:rsid w:val="00045069"/>
    <w:rsid w:val="000454B5"/>
    <w:rsid w:val="00050EE8"/>
    <w:rsid w:val="00051547"/>
    <w:rsid w:val="00053649"/>
    <w:rsid w:val="000569DE"/>
    <w:rsid w:val="000570B3"/>
    <w:rsid w:val="0006175F"/>
    <w:rsid w:val="00061F8C"/>
    <w:rsid w:val="000624A8"/>
    <w:rsid w:val="000677D8"/>
    <w:rsid w:val="000706D8"/>
    <w:rsid w:val="00072843"/>
    <w:rsid w:val="00072C50"/>
    <w:rsid w:val="00074494"/>
    <w:rsid w:val="00074930"/>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C1581"/>
    <w:rsid w:val="000C1A4E"/>
    <w:rsid w:val="000C2B88"/>
    <w:rsid w:val="000C338F"/>
    <w:rsid w:val="000C398C"/>
    <w:rsid w:val="000C5410"/>
    <w:rsid w:val="000C5D5C"/>
    <w:rsid w:val="000D0143"/>
    <w:rsid w:val="000D0AD3"/>
    <w:rsid w:val="000D1A55"/>
    <w:rsid w:val="000D7947"/>
    <w:rsid w:val="000E0161"/>
    <w:rsid w:val="000F1724"/>
    <w:rsid w:val="000F3A8A"/>
    <w:rsid w:val="000F489C"/>
    <w:rsid w:val="000F572E"/>
    <w:rsid w:val="000F6472"/>
    <w:rsid w:val="000F6559"/>
    <w:rsid w:val="000F708F"/>
    <w:rsid w:val="000F741A"/>
    <w:rsid w:val="000F77C6"/>
    <w:rsid w:val="00101051"/>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811"/>
    <w:rsid w:val="001440E9"/>
    <w:rsid w:val="00146549"/>
    <w:rsid w:val="00150C0C"/>
    <w:rsid w:val="00151EEF"/>
    <w:rsid w:val="00152EDE"/>
    <w:rsid w:val="0015575F"/>
    <w:rsid w:val="00162823"/>
    <w:rsid w:val="001670FD"/>
    <w:rsid w:val="00167F68"/>
    <w:rsid w:val="001701C0"/>
    <w:rsid w:val="001718E9"/>
    <w:rsid w:val="0017297B"/>
    <w:rsid w:val="001732A3"/>
    <w:rsid w:val="00173BD7"/>
    <w:rsid w:val="0017523D"/>
    <w:rsid w:val="00175454"/>
    <w:rsid w:val="00175775"/>
    <w:rsid w:val="00175825"/>
    <w:rsid w:val="00177160"/>
    <w:rsid w:val="001774B3"/>
    <w:rsid w:val="001778C8"/>
    <w:rsid w:val="00180D97"/>
    <w:rsid w:val="00182357"/>
    <w:rsid w:val="00182FA3"/>
    <w:rsid w:val="00183014"/>
    <w:rsid w:val="00186119"/>
    <w:rsid w:val="00186739"/>
    <w:rsid w:val="00190B08"/>
    <w:rsid w:val="00191B9B"/>
    <w:rsid w:val="00194F70"/>
    <w:rsid w:val="00195258"/>
    <w:rsid w:val="001977E8"/>
    <w:rsid w:val="001A059C"/>
    <w:rsid w:val="001A0E01"/>
    <w:rsid w:val="001A1958"/>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6408"/>
    <w:rsid w:val="001D7211"/>
    <w:rsid w:val="001D73D4"/>
    <w:rsid w:val="001D7596"/>
    <w:rsid w:val="001E08EE"/>
    <w:rsid w:val="001E2258"/>
    <w:rsid w:val="001E4934"/>
    <w:rsid w:val="001E6278"/>
    <w:rsid w:val="001E7753"/>
    <w:rsid w:val="001F29FB"/>
    <w:rsid w:val="001F4456"/>
    <w:rsid w:val="001F70AC"/>
    <w:rsid w:val="001F7163"/>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7F3B"/>
    <w:rsid w:val="00270F18"/>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81"/>
    <w:rsid w:val="002A1BB9"/>
    <w:rsid w:val="002A2354"/>
    <w:rsid w:val="002A4D23"/>
    <w:rsid w:val="002A743F"/>
    <w:rsid w:val="002A74F5"/>
    <w:rsid w:val="002B1504"/>
    <w:rsid w:val="002B17BD"/>
    <w:rsid w:val="002B1BA8"/>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E19"/>
    <w:rsid w:val="002E10B3"/>
    <w:rsid w:val="002E2D20"/>
    <w:rsid w:val="002E6D11"/>
    <w:rsid w:val="002E7895"/>
    <w:rsid w:val="002E7D9E"/>
    <w:rsid w:val="002F05F2"/>
    <w:rsid w:val="002F0F06"/>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3FD0"/>
    <w:rsid w:val="003263AE"/>
    <w:rsid w:val="00327077"/>
    <w:rsid w:val="00327E1D"/>
    <w:rsid w:val="00332B7F"/>
    <w:rsid w:val="00334147"/>
    <w:rsid w:val="00335D73"/>
    <w:rsid w:val="0033671D"/>
    <w:rsid w:val="00343984"/>
    <w:rsid w:val="00345B80"/>
    <w:rsid w:val="00347A3A"/>
    <w:rsid w:val="00350C93"/>
    <w:rsid w:val="00351155"/>
    <w:rsid w:val="00352159"/>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D79"/>
    <w:rsid w:val="003711C8"/>
    <w:rsid w:val="00372AC2"/>
    <w:rsid w:val="00377C7C"/>
    <w:rsid w:val="00377F4A"/>
    <w:rsid w:val="0038167E"/>
    <w:rsid w:val="00381805"/>
    <w:rsid w:val="0038332D"/>
    <w:rsid w:val="00385083"/>
    <w:rsid w:val="00386952"/>
    <w:rsid w:val="003876BE"/>
    <w:rsid w:val="00390D90"/>
    <w:rsid w:val="00392957"/>
    <w:rsid w:val="003936F5"/>
    <w:rsid w:val="00393F9E"/>
    <w:rsid w:val="00394F6A"/>
    <w:rsid w:val="003975B1"/>
    <w:rsid w:val="003A0835"/>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2F46"/>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4A1"/>
    <w:rsid w:val="004A5617"/>
    <w:rsid w:val="004A5D1B"/>
    <w:rsid w:val="004A641E"/>
    <w:rsid w:val="004A751B"/>
    <w:rsid w:val="004A78B9"/>
    <w:rsid w:val="004B0A36"/>
    <w:rsid w:val="004B3CED"/>
    <w:rsid w:val="004B4EBB"/>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3A3C"/>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4EF9"/>
    <w:rsid w:val="00575026"/>
    <w:rsid w:val="005764E4"/>
    <w:rsid w:val="00580104"/>
    <w:rsid w:val="0058063A"/>
    <w:rsid w:val="00584875"/>
    <w:rsid w:val="00584A35"/>
    <w:rsid w:val="00590A63"/>
    <w:rsid w:val="005910C1"/>
    <w:rsid w:val="00596E8D"/>
    <w:rsid w:val="00597225"/>
    <w:rsid w:val="005A057B"/>
    <w:rsid w:val="005A0ADE"/>
    <w:rsid w:val="005A12AC"/>
    <w:rsid w:val="005A1B46"/>
    <w:rsid w:val="005A269B"/>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D1289"/>
    <w:rsid w:val="005D2F82"/>
    <w:rsid w:val="005D350F"/>
    <w:rsid w:val="005D4C33"/>
    <w:rsid w:val="005D65CF"/>
    <w:rsid w:val="005E000D"/>
    <w:rsid w:val="005E155C"/>
    <w:rsid w:val="005E23EA"/>
    <w:rsid w:val="005E3F01"/>
    <w:rsid w:val="005F581E"/>
    <w:rsid w:val="005F74C2"/>
    <w:rsid w:val="00600449"/>
    <w:rsid w:val="00602CA2"/>
    <w:rsid w:val="00604489"/>
    <w:rsid w:val="006048AA"/>
    <w:rsid w:val="006051E8"/>
    <w:rsid w:val="0060591D"/>
    <w:rsid w:val="00610118"/>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B0E"/>
    <w:rsid w:val="006702A0"/>
    <w:rsid w:val="00671A4A"/>
    <w:rsid w:val="00674844"/>
    <w:rsid w:val="0067554F"/>
    <w:rsid w:val="00676B8A"/>
    <w:rsid w:val="006805FB"/>
    <w:rsid w:val="0068250F"/>
    <w:rsid w:val="0068344F"/>
    <w:rsid w:val="006837CA"/>
    <w:rsid w:val="006852C8"/>
    <w:rsid w:val="0068750A"/>
    <w:rsid w:val="00691FFD"/>
    <w:rsid w:val="0069239C"/>
    <w:rsid w:val="00694968"/>
    <w:rsid w:val="00694D28"/>
    <w:rsid w:val="00694ED9"/>
    <w:rsid w:val="00697D45"/>
    <w:rsid w:val="00697EA3"/>
    <w:rsid w:val="006A1EAB"/>
    <w:rsid w:val="006A3568"/>
    <w:rsid w:val="006A57ED"/>
    <w:rsid w:val="006A593F"/>
    <w:rsid w:val="006A5A19"/>
    <w:rsid w:val="006B2F29"/>
    <w:rsid w:val="006B5534"/>
    <w:rsid w:val="006B5E76"/>
    <w:rsid w:val="006B7900"/>
    <w:rsid w:val="006C29DE"/>
    <w:rsid w:val="006C2CBA"/>
    <w:rsid w:val="006C62C9"/>
    <w:rsid w:val="006C7375"/>
    <w:rsid w:val="006C7649"/>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10158"/>
    <w:rsid w:val="00710881"/>
    <w:rsid w:val="00710D01"/>
    <w:rsid w:val="00713011"/>
    <w:rsid w:val="00715A38"/>
    <w:rsid w:val="007177A9"/>
    <w:rsid w:val="00717E63"/>
    <w:rsid w:val="0072090E"/>
    <w:rsid w:val="00720CF4"/>
    <w:rsid w:val="0072535C"/>
    <w:rsid w:val="00725A6B"/>
    <w:rsid w:val="00726A16"/>
    <w:rsid w:val="00727001"/>
    <w:rsid w:val="00731BAF"/>
    <w:rsid w:val="007334F0"/>
    <w:rsid w:val="0073484C"/>
    <w:rsid w:val="00734B2E"/>
    <w:rsid w:val="00735656"/>
    <w:rsid w:val="007367A0"/>
    <w:rsid w:val="00736A75"/>
    <w:rsid w:val="00737C63"/>
    <w:rsid w:val="00737D5B"/>
    <w:rsid w:val="00737DBE"/>
    <w:rsid w:val="007416E0"/>
    <w:rsid w:val="00742A18"/>
    <w:rsid w:val="00743169"/>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5C1A"/>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A62"/>
    <w:rsid w:val="007C013C"/>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E39AB"/>
    <w:rsid w:val="007E49AE"/>
    <w:rsid w:val="007F0C1C"/>
    <w:rsid w:val="007F2467"/>
    <w:rsid w:val="007F24CB"/>
    <w:rsid w:val="007F2B7C"/>
    <w:rsid w:val="007F4227"/>
    <w:rsid w:val="007F6999"/>
    <w:rsid w:val="007F6B2E"/>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0AE0"/>
    <w:rsid w:val="00831A98"/>
    <w:rsid w:val="00833FF2"/>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701CD"/>
    <w:rsid w:val="00874520"/>
    <w:rsid w:val="0087570D"/>
    <w:rsid w:val="00876404"/>
    <w:rsid w:val="00876AED"/>
    <w:rsid w:val="00877A65"/>
    <w:rsid w:val="00881607"/>
    <w:rsid w:val="008825D3"/>
    <w:rsid w:val="00884B24"/>
    <w:rsid w:val="008872CF"/>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21FB"/>
    <w:rsid w:val="00922F49"/>
    <w:rsid w:val="00926017"/>
    <w:rsid w:val="0093014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4D7"/>
    <w:rsid w:val="009646A3"/>
    <w:rsid w:val="00964D42"/>
    <w:rsid w:val="00967167"/>
    <w:rsid w:val="0097019C"/>
    <w:rsid w:val="00971196"/>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3F9"/>
    <w:rsid w:val="009A65FE"/>
    <w:rsid w:val="009A6D69"/>
    <w:rsid w:val="009A79BD"/>
    <w:rsid w:val="009A7A17"/>
    <w:rsid w:val="009B04A8"/>
    <w:rsid w:val="009B44D5"/>
    <w:rsid w:val="009B4B95"/>
    <w:rsid w:val="009B5780"/>
    <w:rsid w:val="009B5EA2"/>
    <w:rsid w:val="009C0C61"/>
    <w:rsid w:val="009C2A07"/>
    <w:rsid w:val="009C66E6"/>
    <w:rsid w:val="009C7F56"/>
    <w:rsid w:val="009D1311"/>
    <w:rsid w:val="009D145B"/>
    <w:rsid w:val="009D2139"/>
    <w:rsid w:val="009D27CE"/>
    <w:rsid w:val="009D4045"/>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32832"/>
    <w:rsid w:val="00A33B59"/>
    <w:rsid w:val="00A34993"/>
    <w:rsid w:val="00A36B3D"/>
    <w:rsid w:val="00A45644"/>
    <w:rsid w:val="00A458CC"/>
    <w:rsid w:val="00A46C9C"/>
    <w:rsid w:val="00A47A8D"/>
    <w:rsid w:val="00A527BB"/>
    <w:rsid w:val="00A550A1"/>
    <w:rsid w:val="00A5678F"/>
    <w:rsid w:val="00A56FBC"/>
    <w:rsid w:val="00A572FA"/>
    <w:rsid w:val="00A606AE"/>
    <w:rsid w:val="00A64CD9"/>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93D"/>
    <w:rsid w:val="00A95C83"/>
    <w:rsid w:val="00A96064"/>
    <w:rsid w:val="00A96992"/>
    <w:rsid w:val="00A975EA"/>
    <w:rsid w:val="00A97DDF"/>
    <w:rsid w:val="00AA03F3"/>
    <w:rsid w:val="00AA0E51"/>
    <w:rsid w:val="00AA154F"/>
    <w:rsid w:val="00AA3F78"/>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D7340"/>
    <w:rsid w:val="00AE3B43"/>
    <w:rsid w:val="00AE636D"/>
    <w:rsid w:val="00AF0CC0"/>
    <w:rsid w:val="00AF1898"/>
    <w:rsid w:val="00AF2D1F"/>
    <w:rsid w:val="00AF35C6"/>
    <w:rsid w:val="00AF4B0E"/>
    <w:rsid w:val="00AF5BF4"/>
    <w:rsid w:val="00B01BB2"/>
    <w:rsid w:val="00B0204C"/>
    <w:rsid w:val="00B0371D"/>
    <w:rsid w:val="00B06334"/>
    <w:rsid w:val="00B066C0"/>
    <w:rsid w:val="00B121AA"/>
    <w:rsid w:val="00B135C2"/>
    <w:rsid w:val="00B13664"/>
    <w:rsid w:val="00B13B85"/>
    <w:rsid w:val="00B16448"/>
    <w:rsid w:val="00B17EFF"/>
    <w:rsid w:val="00B21ED5"/>
    <w:rsid w:val="00B22CBA"/>
    <w:rsid w:val="00B245F0"/>
    <w:rsid w:val="00B249DE"/>
    <w:rsid w:val="00B252B1"/>
    <w:rsid w:val="00B25904"/>
    <w:rsid w:val="00B3047D"/>
    <w:rsid w:val="00B30B59"/>
    <w:rsid w:val="00B31E6A"/>
    <w:rsid w:val="00B34166"/>
    <w:rsid w:val="00B343D1"/>
    <w:rsid w:val="00B34792"/>
    <w:rsid w:val="00B35AD5"/>
    <w:rsid w:val="00B372B0"/>
    <w:rsid w:val="00B37589"/>
    <w:rsid w:val="00B40134"/>
    <w:rsid w:val="00B42EE4"/>
    <w:rsid w:val="00B431CA"/>
    <w:rsid w:val="00B438CF"/>
    <w:rsid w:val="00B514B1"/>
    <w:rsid w:val="00B514C5"/>
    <w:rsid w:val="00B52A74"/>
    <w:rsid w:val="00B57327"/>
    <w:rsid w:val="00B57EAD"/>
    <w:rsid w:val="00B60CA8"/>
    <w:rsid w:val="00B61B5D"/>
    <w:rsid w:val="00B620E8"/>
    <w:rsid w:val="00B62300"/>
    <w:rsid w:val="00B6607E"/>
    <w:rsid w:val="00B66AB7"/>
    <w:rsid w:val="00B6735B"/>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2180"/>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70AB"/>
    <w:rsid w:val="00C17104"/>
    <w:rsid w:val="00C1788B"/>
    <w:rsid w:val="00C20C4A"/>
    <w:rsid w:val="00C21601"/>
    <w:rsid w:val="00C21897"/>
    <w:rsid w:val="00C21FFE"/>
    <w:rsid w:val="00C23343"/>
    <w:rsid w:val="00C24418"/>
    <w:rsid w:val="00C26C48"/>
    <w:rsid w:val="00C27011"/>
    <w:rsid w:val="00C27B93"/>
    <w:rsid w:val="00C31427"/>
    <w:rsid w:val="00C33B95"/>
    <w:rsid w:val="00C34968"/>
    <w:rsid w:val="00C34F2C"/>
    <w:rsid w:val="00C35B74"/>
    <w:rsid w:val="00C36CA2"/>
    <w:rsid w:val="00C41E61"/>
    <w:rsid w:val="00C43A16"/>
    <w:rsid w:val="00C43F4E"/>
    <w:rsid w:val="00C44BC0"/>
    <w:rsid w:val="00C454F0"/>
    <w:rsid w:val="00C45895"/>
    <w:rsid w:val="00C51401"/>
    <w:rsid w:val="00C561DE"/>
    <w:rsid w:val="00C60832"/>
    <w:rsid w:val="00C60D4B"/>
    <w:rsid w:val="00C6197B"/>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34F7"/>
    <w:rsid w:val="00CA3AE5"/>
    <w:rsid w:val="00CB0298"/>
    <w:rsid w:val="00CB1518"/>
    <w:rsid w:val="00CB20F3"/>
    <w:rsid w:val="00CB3AC4"/>
    <w:rsid w:val="00CB46AD"/>
    <w:rsid w:val="00CB5C68"/>
    <w:rsid w:val="00CB66F4"/>
    <w:rsid w:val="00CB7BFF"/>
    <w:rsid w:val="00CC6118"/>
    <w:rsid w:val="00CC75D9"/>
    <w:rsid w:val="00CD3C64"/>
    <w:rsid w:val="00CD498D"/>
    <w:rsid w:val="00CD6BDB"/>
    <w:rsid w:val="00CD6E2A"/>
    <w:rsid w:val="00CE10BD"/>
    <w:rsid w:val="00CE2DD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FD"/>
    <w:rsid w:val="00D557BE"/>
    <w:rsid w:val="00D56CFE"/>
    <w:rsid w:val="00D57E8A"/>
    <w:rsid w:val="00D61321"/>
    <w:rsid w:val="00D62141"/>
    <w:rsid w:val="00D6510C"/>
    <w:rsid w:val="00D6583E"/>
    <w:rsid w:val="00D666E2"/>
    <w:rsid w:val="00D67E4F"/>
    <w:rsid w:val="00D7075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1DA"/>
    <w:rsid w:val="00DB585B"/>
    <w:rsid w:val="00DC1F0F"/>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E7D"/>
    <w:rsid w:val="00E00ABF"/>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1BC5"/>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3A5B"/>
    <w:rsid w:val="00F43B2F"/>
    <w:rsid w:val="00F43D6F"/>
    <w:rsid w:val="00F47170"/>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3839"/>
    <w:rsid w:val="00F74108"/>
    <w:rsid w:val="00F75217"/>
    <w:rsid w:val="00F7538B"/>
    <w:rsid w:val="00F77C54"/>
    <w:rsid w:val="00F81BBA"/>
    <w:rsid w:val="00F84657"/>
    <w:rsid w:val="00F8508F"/>
    <w:rsid w:val="00F90665"/>
    <w:rsid w:val="00F91544"/>
    <w:rsid w:val="00F933FB"/>
    <w:rsid w:val="00F94804"/>
    <w:rsid w:val="00F95715"/>
    <w:rsid w:val="00F969AA"/>
    <w:rsid w:val="00FA1305"/>
    <w:rsid w:val="00FA3621"/>
    <w:rsid w:val="00FA47CD"/>
    <w:rsid w:val="00FA7974"/>
    <w:rsid w:val="00FB2A58"/>
    <w:rsid w:val="00FB391C"/>
    <w:rsid w:val="00FB3D1F"/>
    <w:rsid w:val="00FB4998"/>
    <w:rsid w:val="00FB5148"/>
    <w:rsid w:val="00FB7FF6"/>
    <w:rsid w:val="00FC0A9B"/>
    <w:rsid w:val="00FC4E7A"/>
    <w:rsid w:val="00FC5AD8"/>
    <w:rsid w:val="00FC7EB0"/>
    <w:rsid w:val="00FD0DC3"/>
    <w:rsid w:val="00FD6709"/>
    <w:rsid w:val="00FE1468"/>
    <w:rsid w:val="00FE177C"/>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colormru v:ext="edit" colors="black,#ccf,#ccecff"/>
    </o:shapedefaults>
    <o:shapelayout v:ext="edit">
      <o:idmap v:ext="edit" data="2"/>
    </o:shapelayout>
  </w:shapeDefaults>
  <w:decimalSymbol w:val="."/>
  <w:listSeparator w:val=","/>
  <w14:docId w14:val="11C277CD"/>
  <w15:docId w15:val="{7B19872F-8CF3-4B81-B1B4-9C170F2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A34993"/>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 ds:uri="ae0c0c2e-bb59-4f1d-8aa6-c6721a6fa825"/>
    <ds:schemaRef ds:uri="0a0ee851-ac6e-40fa-81ec-25d9fad23415"/>
  </ds:schemaRefs>
</ds:datastoreItem>
</file>

<file path=customXml/itemProps2.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3.xml><?xml version="1.0" encoding="utf-8"?>
<ds:datastoreItem xmlns:ds="http://schemas.openxmlformats.org/officeDocument/2006/customXml" ds:itemID="{C24D19DF-92F4-4D77-9A95-07727233AB11}"/>
</file>

<file path=customXml/itemProps4.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5.xml><?xml version="1.0" encoding="utf-8"?>
<ds:datastoreItem xmlns:ds="http://schemas.openxmlformats.org/officeDocument/2006/customXml" ds:itemID="{AE7D6E5A-999F-4D2A-AD88-AA2AAC371A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FrontCoverG</Template>
  <TotalTime>4</TotalTime>
  <Pages>253</Pages>
  <Words>58412</Words>
  <Characters>332954</Characters>
  <Application>Microsoft Office Word</Application>
  <DocSecurity>0</DocSecurity>
  <Lines>2774</Lines>
  <Paragraphs>781</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v48.0</dc:title>
  <dc:subject>Market Code</dc:subject>
  <dc:creator>CMA</dc:creator>
  <cp:keywords/>
  <cp:lastModifiedBy>Amanda Hancock</cp:lastModifiedBy>
  <cp:revision>3</cp:revision>
  <cp:lastPrinted>2023-04-05T01:03:00Z</cp:lastPrinted>
  <dcterms:created xsi:type="dcterms:W3CDTF">2023-04-05T01:03:00Z</dcterms:created>
  <dcterms:modified xsi:type="dcterms:W3CDTF">2023-04-05T01:04:00Z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