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77CD" w14:textId="77777777" w:rsidR="00E43626" w:rsidRPr="00162823" w:rsidRDefault="00E43626" w:rsidP="00EC25D9">
      <w:pPr>
        <w:spacing w:line="240" w:lineRule="auto"/>
        <w:jc w:val="center"/>
        <w:rPr>
          <w:b/>
          <w:sz w:val="22"/>
        </w:rPr>
      </w:pPr>
      <w:bookmarkStart w:id="0" w:name="main"/>
      <w:bookmarkStart w:id="1" w:name="_GoBack"/>
      <w:bookmarkEnd w:id="1"/>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4"/>
        <w:gridCol w:w="6860"/>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2" w:name="title"/>
            <w:bookmarkEnd w:id="2"/>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2F385AE6" w:rsidR="00124109" w:rsidRPr="00124463" w:rsidRDefault="009C7F56" w:rsidP="00EA3A83">
            <w:pPr>
              <w:rPr>
                <w:sz w:val="28"/>
              </w:rPr>
            </w:pPr>
            <w:bookmarkStart w:id="3" w:name="datenow"/>
            <w:bookmarkEnd w:id="3"/>
            <w:r w:rsidRPr="00573D75">
              <w:rPr>
                <w:sz w:val="28"/>
              </w:rPr>
              <w:t xml:space="preserve"> </w:t>
            </w:r>
            <w:r w:rsidR="00175775" w:rsidRPr="00573D75">
              <w:rPr>
                <w:sz w:val="28"/>
              </w:rPr>
              <w:t>2</w:t>
            </w:r>
            <w:r w:rsidR="008C1A19" w:rsidRPr="00A56FBC">
              <w:rPr>
                <w:sz w:val="28"/>
              </w:rPr>
              <w:t>4</w:t>
            </w:r>
            <w:r w:rsidR="007C358A" w:rsidRPr="007B1A55">
              <w:rPr>
                <w:sz w:val="28"/>
              </w:rPr>
              <w:t xml:space="preserve"> </w:t>
            </w:r>
            <w:r w:rsidR="008C1A19" w:rsidRPr="007B1A55">
              <w:rPr>
                <w:sz w:val="28"/>
              </w:rPr>
              <w:t>October</w:t>
            </w:r>
            <w:r w:rsidR="00F70E5C" w:rsidRPr="007B1A55">
              <w:rPr>
                <w:sz w:val="28"/>
              </w:rPr>
              <w:t xml:space="preserve"> </w:t>
            </w:r>
            <w:r w:rsidR="007C358A" w:rsidRPr="007B1A55">
              <w:rPr>
                <w:sz w:val="28"/>
              </w:rPr>
              <w:t>201</w:t>
            </w:r>
            <w:r w:rsidR="00077B9B" w:rsidRPr="007B1A55">
              <w:rPr>
                <w:sz w:val="28"/>
              </w:rPr>
              <w:t>9</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51BE90FF" w:rsidR="00124109" w:rsidRPr="00162823" w:rsidRDefault="00124109" w:rsidP="00124109">
      <w:pPr>
        <w:ind w:left="397" w:right="397"/>
      </w:pPr>
      <w:r w:rsidRPr="00162823">
        <w:t xml:space="preserve">This version of the Market Code dated </w:t>
      </w:r>
      <w:r w:rsidR="00175775" w:rsidRPr="00A56FBC">
        <w:t>2</w:t>
      </w:r>
      <w:r w:rsidR="008C1A19" w:rsidRPr="007B1A55">
        <w:t>4</w:t>
      </w:r>
      <w:r w:rsidR="007C358A" w:rsidRPr="007B1A55">
        <w:t xml:space="preserve"> </w:t>
      </w:r>
      <w:r w:rsidR="008C1A19" w:rsidRPr="007B1A55">
        <w:t>October</w:t>
      </w:r>
      <w:r w:rsidR="00F70E5C" w:rsidRPr="007B1A55">
        <w:t xml:space="preserve"> </w:t>
      </w:r>
      <w:r w:rsidR="00884B24" w:rsidRPr="00124463">
        <w:t>201</w:t>
      </w:r>
      <w:r w:rsidR="00077B9B" w:rsidRPr="00124463">
        <w:t>9</w:t>
      </w:r>
      <w:r w:rsidR="00C31427" w:rsidRPr="00124463">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00831A98">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3" w14:textId="77777777" w:rsidR="00E43626" w:rsidRPr="00162823" w:rsidRDefault="00C17104" w:rsidP="004D45D2">
      <w:pPr>
        <w:tabs>
          <w:tab w:val="left" w:pos="3510"/>
        </w:tabs>
        <w:spacing w:line="240" w:lineRule="auto"/>
        <w:rPr>
          <w:b/>
          <w:sz w:val="22"/>
        </w:rPr>
      </w:pPr>
      <w:r w:rsidRPr="00162823">
        <w:rPr>
          <w:b/>
          <w:sz w:val="22"/>
        </w:rPr>
        <w:br w:type="page"/>
      </w:r>
    </w:p>
    <w:p w14:paraId="11C27914" w14:textId="77777777" w:rsidR="00E43626" w:rsidRPr="00162823" w:rsidRDefault="00E43626" w:rsidP="00006739">
      <w:pPr>
        <w:spacing w:line="240" w:lineRule="auto"/>
        <w:jc w:val="center"/>
        <w:rPr>
          <w:b/>
          <w:sz w:val="22"/>
        </w:rPr>
      </w:pPr>
      <w:r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4" w:name="toc1"/>
    <w:p w14:paraId="71254AD6" w14:textId="2BB23A97" w:rsidR="00F31F3B" w:rsidRDefault="00E61A34">
      <w:pPr>
        <w:pStyle w:val="TOC1"/>
        <w:rPr>
          <w:rFonts w:asciiTheme="minorHAnsi" w:eastAsiaTheme="minorEastAsia" w:hAnsiTheme="minorHAnsi" w:cstheme="minorBidi"/>
          <w:b w:val="0"/>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F31F3B" w:rsidRPr="003120F1">
        <w:rPr>
          <w:rFonts w:cs="Arial"/>
          <w:noProof/>
        </w:rPr>
        <w:t>Part 1: Commencement, Objectives and Principles</w:t>
      </w:r>
      <w:r w:rsidR="00F31F3B">
        <w:rPr>
          <w:noProof/>
        </w:rPr>
        <w:tab/>
      </w:r>
      <w:r w:rsidR="00F31F3B">
        <w:rPr>
          <w:noProof/>
        </w:rPr>
        <w:fldChar w:fldCharType="begin"/>
      </w:r>
      <w:r w:rsidR="00F31F3B">
        <w:rPr>
          <w:noProof/>
        </w:rPr>
        <w:instrText xml:space="preserve"> PAGEREF _Toc12961084 \h </w:instrText>
      </w:r>
      <w:r w:rsidR="00F31F3B">
        <w:rPr>
          <w:noProof/>
        </w:rPr>
      </w:r>
      <w:r w:rsidR="00F31F3B">
        <w:rPr>
          <w:noProof/>
        </w:rPr>
        <w:fldChar w:fldCharType="separate"/>
      </w:r>
      <w:r w:rsidR="006640C7">
        <w:rPr>
          <w:noProof/>
        </w:rPr>
        <w:t>7</w:t>
      </w:r>
      <w:r w:rsidR="00F31F3B">
        <w:rPr>
          <w:noProof/>
        </w:rPr>
        <w:fldChar w:fldCharType="end"/>
      </w:r>
    </w:p>
    <w:p w14:paraId="3EB4DBAB" w14:textId="62813603" w:rsidR="00F31F3B" w:rsidRDefault="00F31F3B">
      <w:pPr>
        <w:pStyle w:val="TOC1"/>
        <w:rPr>
          <w:rFonts w:asciiTheme="minorHAnsi" w:eastAsiaTheme="minorEastAsia" w:hAnsiTheme="minorHAnsi" w:cstheme="minorBidi"/>
          <w:b w:val="0"/>
          <w:noProof/>
          <w:sz w:val="22"/>
          <w:szCs w:val="22"/>
          <w:lang w:eastAsia="en-GB"/>
        </w:rPr>
      </w:pPr>
      <w:r w:rsidRPr="003120F1">
        <w:rPr>
          <w:rFonts w:cs="Arial"/>
          <w:noProof/>
        </w:rPr>
        <w:t>Part 2:  CMA Duties</w:t>
      </w:r>
      <w:r>
        <w:rPr>
          <w:noProof/>
        </w:rPr>
        <w:tab/>
      </w:r>
      <w:r>
        <w:rPr>
          <w:noProof/>
        </w:rPr>
        <w:fldChar w:fldCharType="begin"/>
      </w:r>
      <w:r>
        <w:rPr>
          <w:noProof/>
        </w:rPr>
        <w:instrText xml:space="preserve"> PAGEREF _Toc12961085 \h </w:instrText>
      </w:r>
      <w:r>
        <w:rPr>
          <w:noProof/>
        </w:rPr>
      </w:r>
      <w:r>
        <w:rPr>
          <w:noProof/>
        </w:rPr>
        <w:fldChar w:fldCharType="separate"/>
      </w:r>
      <w:r w:rsidR="006640C7">
        <w:rPr>
          <w:noProof/>
        </w:rPr>
        <w:t>12</w:t>
      </w:r>
      <w:r>
        <w:rPr>
          <w:noProof/>
        </w:rPr>
        <w:fldChar w:fldCharType="end"/>
      </w:r>
    </w:p>
    <w:p w14:paraId="3B5C0690" w14:textId="6E7BFFAF" w:rsidR="00F31F3B" w:rsidRDefault="00F31F3B">
      <w:pPr>
        <w:pStyle w:val="TOC1"/>
        <w:rPr>
          <w:rFonts w:asciiTheme="minorHAnsi" w:eastAsiaTheme="minorEastAsia" w:hAnsiTheme="minorHAnsi" w:cstheme="minorBidi"/>
          <w:b w:val="0"/>
          <w:noProof/>
          <w:sz w:val="22"/>
          <w:szCs w:val="22"/>
          <w:lang w:eastAsia="en-GB"/>
        </w:rPr>
      </w:pPr>
      <w:r>
        <w:rPr>
          <w:noProof/>
        </w:rPr>
        <w:t>Part 3: Licensed Provider's Duties</w:t>
      </w:r>
      <w:r>
        <w:rPr>
          <w:noProof/>
        </w:rPr>
        <w:tab/>
      </w:r>
      <w:r>
        <w:rPr>
          <w:noProof/>
        </w:rPr>
        <w:fldChar w:fldCharType="begin"/>
      </w:r>
      <w:r>
        <w:rPr>
          <w:noProof/>
        </w:rPr>
        <w:instrText xml:space="preserve"> PAGEREF _Toc12961087 \h </w:instrText>
      </w:r>
      <w:r>
        <w:rPr>
          <w:noProof/>
        </w:rPr>
      </w:r>
      <w:r>
        <w:rPr>
          <w:noProof/>
        </w:rPr>
        <w:fldChar w:fldCharType="separate"/>
      </w:r>
      <w:r w:rsidR="006640C7">
        <w:rPr>
          <w:noProof/>
        </w:rPr>
        <w:t>21</w:t>
      </w:r>
      <w:r>
        <w:rPr>
          <w:noProof/>
        </w:rPr>
        <w:fldChar w:fldCharType="end"/>
      </w:r>
    </w:p>
    <w:p w14:paraId="54749B2D" w14:textId="5256FFE4" w:rsidR="00F31F3B" w:rsidRDefault="00F31F3B">
      <w:pPr>
        <w:pStyle w:val="TOC1"/>
        <w:rPr>
          <w:rFonts w:asciiTheme="minorHAnsi" w:eastAsiaTheme="minorEastAsia" w:hAnsiTheme="minorHAnsi" w:cstheme="minorBidi"/>
          <w:b w:val="0"/>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_Toc12961089 \h </w:instrText>
      </w:r>
      <w:r>
        <w:rPr>
          <w:noProof/>
        </w:rPr>
      </w:r>
      <w:r>
        <w:rPr>
          <w:noProof/>
        </w:rPr>
        <w:fldChar w:fldCharType="separate"/>
      </w:r>
      <w:r w:rsidR="006640C7">
        <w:rPr>
          <w:noProof/>
        </w:rPr>
        <w:t>24</w:t>
      </w:r>
      <w:r>
        <w:rPr>
          <w:noProof/>
        </w:rPr>
        <w:fldChar w:fldCharType="end"/>
      </w:r>
    </w:p>
    <w:p w14:paraId="1871F786" w14:textId="16E8825B" w:rsidR="00F31F3B" w:rsidRDefault="00F31F3B">
      <w:pPr>
        <w:pStyle w:val="TOC1"/>
        <w:rPr>
          <w:rFonts w:asciiTheme="minorHAnsi" w:eastAsiaTheme="minorEastAsia" w:hAnsiTheme="minorHAnsi" w:cstheme="minorBidi"/>
          <w:b w:val="0"/>
          <w:noProof/>
          <w:sz w:val="22"/>
          <w:szCs w:val="22"/>
          <w:lang w:eastAsia="en-GB"/>
        </w:rPr>
      </w:pPr>
      <w:r>
        <w:rPr>
          <w:noProof/>
        </w:rPr>
        <w:t>Part 5: Market Design</w:t>
      </w:r>
      <w:r>
        <w:rPr>
          <w:noProof/>
        </w:rPr>
        <w:tab/>
      </w:r>
      <w:r>
        <w:rPr>
          <w:noProof/>
        </w:rPr>
        <w:fldChar w:fldCharType="begin"/>
      </w:r>
      <w:r>
        <w:rPr>
          <w:noProof/>
        </w:rPr>
        <w:instrText xml:space="preserve"> PAGEREF _Toc12961090 \h </w:instrText>
      </w:r>
      <w:r>
        <w:rPr>
          <w:noProof/>
        </w:rPr>
      </w:r>
      <w:r>
        <w:rPr>
          <w:noProof/>
        </w:rPr>
        <w:fldChar w:fldCharType="separate"/>
      </w:r>
      <w:r w:rsidR="006640C7">
        <w:rPr>
          <w:noProof/>
        </w:rPr>
        <w:t>27</w:t>
      </w:r>
      <w:r>
        <w:rPr>
          <w:noProof/>
        </w:rPr>
        <w:fldChar w:fldCharType="end"/>
      </w:r>
    </w:p>
    <w:p w14:paraId="673191EA" w14:textId="027F8119" w:rsidR="00F31F3B" w:rsidRDefault="00F31F3B">
      <w:pPr>
        <w:pStyle w:val="TOC1"/>
        <w:rPr>
          <w:rFonts w:asciiTheme="minorHAnsi" w:eastAsiaTheme="minorEastAsia" w:hAnsiTheme="minorHAnsi" w:cstheme="minorBidi"/>
          <w:b w:val="0"/>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_Toc12961092 \h </w:instrText>
      </w:r>
      <w:r>
        <w:rPr>
          <w:noProof/>
        </w:rPr>
      </w:r>
      <w:r>
        <w:rPr>
          <w:noProof/>
        </w:rPr>
        <w:fldChar w:fldCharType="separate"/>
      </w:r>
      <w:r w:rsidR="006640C7">
        <w:rPr>
          <w:noProof/>
        </w:rPr>
        <w:t>57</w:t>
      </w:r>
      <w:r>
        <w:rPr>
          <w:noProof/>
        </w:rPr>
        <w:fldChar w:fldCharType="end"/>
      </w:r>
    </w:p>
    <w:p w14:paraId="73B7ADB9" w14:textId="355E9549" w:rsidR="00F31F3B" w:rsidRDefault="00F31F3B">
      <w:pPr>
        <w:pStyle w:val="TOC1"/>
        <w:rPr>
          <w:rFonts w:asciiTheme="minorHAnsi" w:eastAsiaTheme="minorEastAsia" w:hAnsiTheme="minorHAnsi" w:cstheme="minorBidi"/>
          <w:b w:val="0"/>
          <w:noProof/>
          <w:sz w:val="22"/>
          <w:szCs w:val="22"/>
          <w:lang w:eastAsia="en-GB"/>
        </w:rPr>
      </w:pPr>
      <w:r>
        <w:rPr>
          <w:noProof/>
        </w:rPr>
        <w:t>Part 7:  Cost Recovery</w:t>
      </w:r>
      <w:r>
        <w:rPr>
          <w:noProof/>
        </w:rPr>
        <w:tab/>
      </w:r>
      <w:r>
        <w:rPr>
          <w:noProof/>
        </w:rPr>
        <w:fldChar w:fldCharType="begin"/>
      </w:r>
      <w:r>
        <w:rPr>
          <w:noProof/>
        </w:rPr>
        <w:instrText xml:space="preserve"> PAGEREF _Toc12961094 \h </w:instrText>
      </w:r>
      <w:r>
        <w:rPr>
          <w:noProof/>
        </w:rPr>
      </w:r>
      <w:r>
        <w:rPr>
          <w:noProof/>
        </w:rPr>
        <w:fldChar w:fldCharType="separate"/>
      </w:r>
      <w:r w:rsidR="006640C7">
        <w:rPr>
          <w:noProof/>
        </w:rPr>
        <w:t>62</w:t>
      </w:r>
      <w:r>
        <w:rPr>
          <w:noProof/>
        </w:rPr>
        <w:fldChar w:fldCharType="end"/>
      </w:r>
    </w:p>
    <w:p w14:paraId="68908BBD" w14:textId="5D6CE338" w:rsidR="00F31F3B" w:rsidRDefault="00F31F3B">
      <w:pPr>
        <w:pStyle w:val="TOC1"/>
        <w:rPr>
          <w:rFonts w:asciiTheme="minorHAnsi" w:eastAsiaTheme="minorEastAsia" w:hAnsiTheme="minorHAnsi" w:cstheme="minorBidi"/>
          <w:b w:val="0"/>
          <w:noProof/>
          <w:sz w:val="22"/>
          <w:szCs w:val="22"/>
          <w:lang w:eastAsia="en-GB"/>
        </w:rPr>
      </w:pPr>
      <w:r>
        <w:rPr>
          <w:noProof/>
        </w:rPr>
        <w:t>Part 8:  Governance</w:t>
      </w:r>
      <w:r>
        <w:rPr>
          <w:noProof/>
        </w:rPr>
        <w:tab/>
      </w:r>
      <w:r>
        <w:rPr>
          <w:noProof/>
        </w:rPr>
        <w:fldChar w:fldCharType="begin"/>
      </w:r>
      <w:r>
        <w:rPr>
          <w:noProof/>
        </w:rPr>
        <w:instrText xml:space="preserve"> PAGEREF _Toc12961096 \h </w:instrText>
      </w:r>
      <w:r>
        <w:rPr>
          <w:noProof/>
        </w:rPr>
      </w:r>
      <w:r>
        <w:rPr>
          <w:noProof/>
        </w:rPr>
        <w:fldChar w:fldCharType="separate"/>
      </w:r>
      <w:r w:rsidR="006640C7">
        <w:rPr>
          <w:noProof/>
        </w:rPr>
        <w:t>71</w:t>
      </w:r>
      <w:r>
        <w:rPr>
          <w:noProof/>
        </w:rPr>
        <w:fldChar w:fldCharType="end"/>
      </w:r>
    </w:p>
    <w:p w14:paraId="0C4DC37B" w14:textId="34EF13EB" w:rsidR="00F31F3B" w:rsidRDefault="00F31F3B">
      <w:pPr>
        <w:pStyle w:val="TOC1"/>
        <w:rPr>
          <w:rFonts w:asciiTheme="minorHAnsi" w:eastAsiaTheme="minorEastAsia" w:hAnsiTheme="minorHAnsi" w:cstheme="minorBidi"/>
          <w:b w:val="0"/>
          <w:noProof/>
          <w:sz w:val="22"/>
          <w:szCs w:val="22"/>
          <w:lang w:eastAsia="en-GB"/>
        </w:rPr>
      </w:pPr>
      <w:r>
        <w:rPr>
          <w:noProof/>
        </w:rPr>
        <w:t>Part 9:  Disputes Procedure</w:t>
      </w:r>
      <w:r>
        <w:rPr>
          <w:noProof/>
        </w:rPr>
        <w:tab/>
      </w:r>
      <w:r>
        <w:rPr>
          <w:noProof/>
        </w:rPr>
        <w:fldChar w:fldCharType="begin"/>
      </w:r>
      <w:r>
        <w:rPr>
          <w:noProof/>
        </w:rPr>
        <w:instrText xml:space="preserve"> PAGEREF _Toc12961097 \h </w:instrText>
      </w:r>
      <w:r>
        <w:rPr>
          <w:noProof/>
        </w:rPr>
      </w:r>
      <w:r>
        <w:rPr>
          <w:noProof/>
        </w:rPr>
        <w:fldChar w:fldCharType="separate"/>
      </w:r>
      <w:r w:rsidR="006640C7">
        <w:rPr>
          <w:noProof/>
        </w:rPr>
        <w:t>94</w:t>
      </w:r>
      <w:r>
        <w:rPr>
          <w:noProof/>
        </w:rPr>
        <w:fldChar w:fldCharType="end"/>
      </w:r>
    </w:p>
    <w:p w14:paraId="1E50F5CA" w14:textId="5ACB4CED" w:rsidR="00F31F3B" w:rsidRDefault="00F31F3B">
      <w:pPr>
        <w:pStyle w:val="TOC1"/>
        <w:rPr>
          <w:rFonts w:asciiTheme="minorHAnsi" w:eastAsiaTheme="minorEastAsia" w:hAnsiTheme="minorHAnsi" w:cstheme="minorBidi"/>
          <w:b w:val="0"/>
          <w:noProof/>
          <w:sz w:val="22"/>
          <w:szCs w:val="22"/>
          <w:lang w:eastAsia="en-GB"/>
        </w:rPr>
      </w:pPr>
      <w:r>
        <w:rPr>
          <w:noProof/>
        </w:rPr>
        <w:t>Part 10:  General Terms</w:t>
      </w:r>
      <w:r>
        <w:rPr>
          <w:noProof/>
        </w:rPr>
        <w:tab/>
      </w:r>
      <w:r>
        <w:rPr>
          <w:noProof/>
        </w:rPr>
        <w:fldChar w:fldCharType="begin"/>
      </w:r>
      <w:r>
        <w:rPr>
          <w:noProof/>
        </w:rPr>
        <w:instrText xml:space="preserve"> PAGEREF _Toc12961099 \h </w:instrText>
      </w:r>
      <w:r>
        <w:rPr>
          <w:noProof/>
        </w:rPr>
      </w:r>
      <w:r>
        <w:rPr>
          <w:noProof/>
        </w:rPr>
        <w:fldChar w:fldCharType="separate"/>
      </w:r>
      <w:r w:rsidR="006640C7">
        <w:rPr>
          <w:noProof/>
        </w:rPr>
        <w:t>101</w:t>
      </w:r>
      <w:r>
        <w:rPr>
          <w:noProof/>
        </w:rPr>
        <w:fldChar w:fldCharType="end"/>
      </w:r>
    </w:p>
    <w:p w14:paraId="11C27921" w14:textId="661CC8EE" w:rsidR="00D33624" w:rsidRPr="00162823" w:rsidRDefault="00E61A34" w:rsidP="00F31F3B">
      <w:pPr>
        <w:pStyle w:val="TOC1"/>
      </w:pPr>
      <w:r w:rsidRPr="008F2A25">
        <w:fldChar w:fldCharType="end"/>
      </w:r>
      <w:bookmarkStart w:id="5" w:name="toc2"/>
      <w:bookmarkEnd w:id="4"/>
    </w:p>
    <w:p w14:paraId="11C27922" w14:textId="67ECA494" w:rsidR="00394F6A" w:rsidRPr="00302D0B" w:rsidRDefault="00E61A34" w:rsidP="00F31F3B">
      <w:pPr>
        <w:pStyle w:val="TOC1"/>
        <w:rPr>
          <w:rFonts w:ascii="Calibri" w:hAnsi="Calibri"/>
          <w:sz w:val="22"/>
          <w:szCs w:val="22"/>
          <w:lang w:eastAsia="en-GB"/>
        </w:rPr>
      </w:pPr>
      <w:r w:rsidRPr="00302D0B">
        <w:fldChar w:fldCharType="begin"/>
      </w:r>
      <w:r w:rsidR="00012D38" w:rsidRPr="00302D0B">
        <w:instrText xml:space="preserve"> TOC \b "schedules" \t "Schedule heading,1,Schedule Parts,1" </w:instrText>
      </w:r>
      <w:r w:rsidRPr="00302D0B">
        <w:fldChar w:fldCharType="separate"/>
      </w:r>
      <w:r w:rsidR="00394F6A" w:rsidRPr="00302D0B">
        <w:t>Schedule 1 Definitions, Interpretation and Hierarchy</w:t>
      </w:r>
      <w:r w:rsidR="00394F6A" w:rsidRPr="00302D0B">
        <w:tab/>
      </w:r>
      <w:r w:rsidR="00394F6A" w:rsidRPr="00302D0B">
        <w:fldChar w:fldCharType="begin"/>
      </w:r>
      <w:r w:rsidR="00394F6A" w:rsidRPr="00302D0B">
        <w:instrText xml:space="preserve"> PAGEREF _Toc508276396 \h </w:instrText>
      </w:r>
      <w:r w:rsidR="00394F6A" w:rsidRPr="00302D0B">
        <w:fldChar w:fldCharType="separate"/>
      </w:r>
      <w:r w:rsidR="006640C7">
        <w:rPr>
          <w:noProof/>
        </w:rPr>
        <w:t>115</w:t>
      </w:r>
      <w:r w:rsidR="00394F6A" w:rsidRPr="00302D0B">
        <w:fldChar w:fldCharType="end"/>
      </w:r>
    </w:p>
    <w:p w14:paraId="11C27923" w14:textId="577A106E" w:rsidR="00394F6A" w:rsidRPr="00302D0B" w:rsidRDefault="00394F6A" w:rsidP="00F31F3B">
      <w:pPr>
        <w:pStyle w:val="TOC1"/>
        <w:rPr>
          <w:rFonts w:ascii="Calibri" w:hAnsi="Calibri"/>
          <w:sz w:val="22"/>
          <w:szCs w:val="22"/>
          <w:lang w:eastAsia="en-GB"/>
        </w:rPr>
      </w:pPr>
      <w:r w:rsidRPr="00302D0B">
        <w:t>Schedule 2 CMA Exit Plan and Transfer Provisions</w:t>
      </w:r>
      <w:r w:rsidRPr="00302D0B">
        <w:tab/>
      </w:r>
      <w:r w:rsidRPr="00302D0B">
        <w:fldChar w:fldCharType="begin"/>
      </w:r>
      <w:r w:rsidRPr="00302D0B">
        <w:instrText xml:space="preserve"> PAGEREF _Toc508276397 \h </w:instrText>
      </w:r>
      <w:r w:rsidRPr="00302D0B">
        <w:fldChar w:fldCharType="separate"/>
      </w:r>
      <w:r w:rsidR="006640C7">
        <w:rPr>
          <w:noProof/>
        </w:rPr>
        <w:t>167</w:t>
      </w:r>
      <w:r w:rsidRPr="00302D0B">
        <w:fldChar w:fldCharType="end"/>
      </w:r>
    </w:p>
    <w:p w14:paraId="11C27924" w14:textId="0FD25036" w:rsidR="00394F6A" w:rsidRPr="00302D0B" w:rsidRDefault="00394F6A" w:rsidP="00F31F3B">
      <w:pPr>
        <w:pStyle w:val="TOC1"/>
        <w:rPr>
          <w:rFonts w:ascii="Calibri" w:hAnsi="Calibri"/>
          <w:sz w:val="22"/>
          <w:szCs w:val="22"/>
          <w:lang w:eastAsia="en-GB"/>
        </w:rPr>
      </w:pPr>
      <w:r w:rsidRPr="00302D0B">
        <w:t>Schedule 3 Establishment of CMA</w:t>
      </w:r>
      <w:r w:rsidRPr="00302D0B">
        <w:tab/>
      </w:r>
      <w:r w:rsidRPr="00302D0B">
        <w:fldChar w:fldCharType="begin"/>
      </w:r>
      <w:r w:rsidRPr="00302D0B">
        <w:instrText xml:space="preserve"> PAGEREF _Toc508276398 \h </w:instrText>
      </w:r>
      <w:r w:rsidRPr="00302D0B">
        <w:fldChar w:fldCharType="separate"/>
      </w:r>
      <w:r w:rsidR="006640C7">
        <w:rPr>
          <w:noProof/>
        </w:rPr>
        <w:t>172</w:t>
      </w:r>
      <w:r w:rsidRPr="00302D0B">
        <w:fldChar w:fldCharType="end"/>
      </w:r>
    </w:p>
    <w:p w14:paraId="11C27925" w14:textId="6ACE2F6C" w:rsidR="00394F6A" w:rsidRPr="00302D0B" w:rsidRDefault="00394F6A" w:rsidP="00F31F3B">
      <w:pPr>
        <w:pStyle w:val="TOC1"/>
        <w:rPr>
          <w:rFonts w:ascii="Calibri" w:hAnsi="Calibri"/>
          <w:sz w:val="22"/>
          <w:szCs w:val="22"/>
          <w:lang w:eastAsia="en-GB"/>
        </w:rPr>
      </w:pPr>
      <w:r w:rsidRPr="00302D0B">
        <w:t>Schedule 4 Accession Agreements</w:t>
      </w:r>
      <w:r w:rsidRPr="00302D0B">
        <w:tab/>
      </w:r>
      <w:r w:rsidRPr="00302D0B">
        <w:fldChar w:fldCharType="begin"/>
      </w:r>
      <w:r w:rsidRPr="00302D0B">
        <w:instrText xml:space="preserve"> PAGEREF _Toc508276399 \h </w:instrText>
      </w:r>
      <w:r w:rsidRPr="00302D0B">
        <w:fldChar w:fldCharType="separate"/>
      </w:r>
      <w:r w:rsidR="006640C7">
        <w:rPr>
          <w:noProof/>
        </w:rPr>
        <w:t>209</w:t>
      </w:r>
      <w:r w:rsidRPr="00302D0B">
        <w:fldChar w:fldCharType="end"/>
      </w:r>
    </w:p>
    <w:p w14:paraId="11C27926" w14:textId="6C9FC30E" w:rsidR="00394F6A" w:rsidRPr="00302D0B" w:rsidRDefault="00394F6A" w:rsidP="00F31F3B">
      <w:pPr>
        <w:pStyle w:val="TOC1"/>
        <w:rPr>
          <w:rFonts w:ascii="Calibri" w:hAnsi="Calibri"/>
          <w:sz w:val="22"/>
          <w:szCs w:val="22"/>
          <w:lang w:eastAsia="en-GB"/>
        </w:rPr>
      </w:pPr>
      <w:r w:rsidRPr="00302D0B">
        <w:t>Schedule 5 Transitional Duties</w:t>
      </w:r>
      <w:r w:rsidRPr="00302D0B">
        <w:tab/>
      </w:r>
      <w:r w:rsidRPr="00302D0B">
        <w:fldChar w:fldCharType="begin"/>
      </w:r>
      <w:r w:rsidRPr="00302D0B">
        <w:instrText xml:space="preserve"> PAGEREF _Toc508276400 \h </w:instrText>
      </w:r>
      <w:r w:rsidRPr="00302D0B">
        <w:fldChar w:fldCharType="separate"/>
      </w:r>
      <w:r w:rsidR="006640C7">
        <w:rPr>
          <w:noProof/>
        </w:rPr>
        <w:t>218</w:t>
      </w:r>
      <w:r w:rsidRPr="00302D0B">
        <w:fldChar w:fldCharType="end"/>
      </w:r>
    </w:p>
    <w:p w14:paraId="11C27927" w14:textId="64C5A5BF" w:rsidR="00394F6A" w:rsidRPr="00302D0B" w:rsidRDefault="00394F6A" w:rsidP="00F31F3B">
      <w:pPr>
        <w:pStyle w:val="TOC1"/>
        <w:rPr>
          <w:rFonts w:ascii="Calibri" w:hAnsi="Calibri"/>
          <w:sz w:val="22"/>
          <w:szCs w:val="22"/>
          <w:lang w:eastAsia="en-GB"/>
        </w:rPr>
      </w:pPr>
      <w:r w:rsidRPr="00302D0B">
        <w:t>Schedule 6 CSD 0001 (Market Training &amp; Assurance)</w:t>
      </w:r>
      <w:r w:rsidRPr="00302D0B">
        <w:tab/>
      </w:r>
      <w:r w:rsidRPr="00302D0B">
        <w:fldChar w:fldCharType="begin"/>
      </w:r>
      <w:r w:rsidRPr="00302D0B">
        <w:instrText xml:space="preserve"> PAGEREF _Toc508276401 \h </w:instrText>
      </w:r>
      <w:r w:rsidRPr="00302D0B">
        <w:fldChar w:fldCharType="separate"/>
      </w:r>
      <w:r w:rsidR="006640C7">
        <w:rPr>
          <w:noProof/>
        </w:rPr>
        <w:t>220</w:t>
      </w:r>
      <w:r w:rsidRPr="00302D0B">
        <w:fldChar w:fldCharType="end"/>
      </w:r>
    </w:p>
    <w:p w14:paraId="11C27928" w14:textId="47D990B2" w:rsidR="00394F6A" w:rsidRPr="00302D0B" w:rsidRDefault="00394F6A" w:rsidP="00F31F3B">
      <w:pPr>
        <w:pStyle w:val="TOC1"/>
        <w:rPr>
          <w:rFonts w:ascii="Calibri" w:hAnsi="Calibri"/>
          <w:sz w:val="22"/>
          <w:szCs w:val="22"/>
          <w:lang w:eastAsia="en-GB"/>
        </w:rPr>
      </w:pPr>
      <w:r w:rsidRPr="00302D0B">
        <w:t>Schedule 7 CSD 0002 (Performance Standards)</w:t>
      </w:r>
      <w:r w:rsidRPr="00302D0B">
        <w:tab/>
      </w:r>
      <w:r w:rsidRPr="00302D0B">
        <w:fldChar w:fldCharType="begin"/>
      </w:r>
      <w:r w:rsidRPr="00302D0B">
        <w:instrText xml:space="preserve"> PAGEREF _Toc508276402 \h </w:instrText>
      </w:r>
      <w:r w:rsidRPr="00302D0B">
        <w:fldChar w:fldCharType="separate"/>
      </w:r>
      <w:r w:rsidR="006640C7">
        <w:rPr>
          <w:noProof/>
        </w:rPr>
        <w:t>221</w:t>
      </w:r>
      <w:r w:rsidRPr="00302D0B">
        <w:fldChar w:fldCharType="end"/>
      </w:r>
    </w:p>
    <w:p w14:paraId="11C27929" w14:textId="51732E29" w:rsidR="00394F6A" w:rsidRPr="00302D0B" w:rsidRDefault="00394F6A" w:rsidP="00F31F3B">
      <w:pPr>
        <w:pStyle w:val="TOC1"/>
        <w:rPr>
          <w:rFonts w:ascii="Calibri" w:hAnsi="Calibri"/>
          <w:sz w:val="22"/>
          <w:szCs w:val="22"/>
          <w:lang w:eastAsia="en-GB"/>
        </w:rPr>
      </w:pPr>
      <w:r w:rsidRPr="00302D0B">
        <w:t>Schedule 8 CSD 0003 (Provider of Last Resort)</w:t>
      </w:r>
      <w:r w:rsidRPr="00302D0B">
        <w:tab/>
      </w:r>
      <w:r w:rsidRPr="00302D0B">
        <w:fldChar w:fldCharType="begin"/>
      </w:r>
      <w:r w:rsidRPr="00302D0B">
        <w:instrText xml:space="preserve"> PAGEREF _Toc508276403 \h </w:instrText>
      </w:r>
      <w:r w:rsidRPr="00302D0B">
        <w:fldChar w:fldCharType="separate"/>
      </w:r>
      <w:r w:rsidR="006640C7">
        <w:rPr>
          <w:noProof/>
        </w:rPr>
        <w:t>222</w:t>
      </w:r>
      <w:r w:rsidRPr="00302D0B">
        <w:fldChar w:fldCharType="end"/>
      </w:r>
    </w:p>
    <w:p w14:paraId="11C2792A" w14:textId="137B72AA" w:rsidR="00394F6A" w:rsidRPr="00302D0B" w:rsidRDefault="00394F6A" w:rsidP="00F31F3B">
      <w:pPr>
        <w:pStyle w:val="TOC1"/>
        <w:rPr>
          <w:rFonts w:ascii="Calibri" w:hAnsi="Calibri"/>
          <w:sz w:val="22"/>
          <w:szCs w:val="22"/>
          <w:lang w:eastAsia="en-GB"/>
        </w:rPr>
      </w:pPr>
      <w:r w:rsidRPr="00302D0B">
        <w:t>Schedule 9 CSD 0101 (Registration: New Connections &amp; New Supply Points)</w:t>
      </w:r>
      <w:r w:rsidRPr="00302D0B">
        <w:tab/>
      </w:r>
      <w:r w:rsidRPr="00302D0B">
        <w:fldChar w:fldCharType="begin"/>
      </w:r>
      <w:r w:rsidRPr="00302D0B">
        <w:instrText xml:space="preserve"> PAGEREF _Toc508276404 \h </w:instrText>
      </w:r>
      <w:r w:rsidRPr="00302D0B">
        <w:fldChar w:fldCharType="separate"/>
      </w:r>
      <w:r w:rsidR="006640C7">
        <w:rPr>
          <w:noProof/>
        </w:rPr>
        <w:t>223</w:t>
      </w:r>
      <w:r w:rsidRPr="00302D0B">
        <w:fldChar w:fldCharType="end"/>
      </w:r>
    </w:p>
    <w:p w14:paraId="11C2792B" w14:textId="22D7C685" w:rsidR="00394F6A" w:rsidRPr="00302D0B" w:rsidRDefault="00394F6A" w:rsidP="00F31F3B">
      <w:pPr>
        <w:pStyle w:val="TOC1"/>
        <w:rPr>
          <w:rFonts w:ascii="Calibri" w:hAnsi="Calibri"/>
          <w:sz w:val="22"/>
          <w:szCs w:val="22"/>
          <w:lang w:eastAsia="en-GB"/>
        </w:rPr>
      </w:pPr>
      <w:r w:rsidRPr="00302D0B">
        <w:t>Schedule 10 CSD 0102 (Registration: Transfers)</w:t>
      </w:r>
      <w:r w:rsidRPr="00302D0B">
        <w:tab/>
      </w:r>
      <w:r w:rsidRPr="00302D0B">
        <w:fldChar w:fldCharType="begin"/>
      </w:r>
      <w:r w:rsidRPr="00302D0B">
        <w:instrText xml:space="preserve"> PAGEREF _Toc508276405 \h </w:instrText>
      </w:r>
      <w:r w:rsidRPr="00302D0B">
        <w:fldChar w:fldCharType="separate"/>
      </w:r>
      <w:r w:rsidR="006640C7">
        <w:rPr>
          <w:noProof/>
        </w:rPr>
        <w:t>224</w:t>
      </w:r>
      <w:r w:rsidRPr="00302D0B">
        <w:fldChar w:fldCharType="end"/>
      </w:r>
    </w:p>
    <w:p w14:paraId="11C2792C" w14:textId="313C3F25" w:rsidR="00394F6A" w:rsidRPr="00302D0B" w:rsidRDefault="00394F6A" w:rsidP="00F31F3B">
      <w:pPr>
        <w:pStyle w:val="TOC1"/>
        <w:rPr>
          <w:rFonts w:ascii="Calibri" w:hAnsi="Calibri"/>
          <w:sz w:val="22"/>
          <w:szCs w:val="22"/>
          <w:lang w:eastAsia="en-GB"/>
        </w:rPr>
      </w:pPr>
      <w:r w:rsidRPr="00302D0B">
        <w:t>Schedule 11 CSD 0103 (Registration: Cancellations)</w:t>
      </w:r>
      <w:r w:rsidRPr="00302D0B">
        <w:tab/>
      </w:r>
      <w:r w:rsidRPr="00302D0B">
        <w:fldChar w:fldCharType="begin"/>
      </w:r>
      <w:r w:rsidRPr="00302D0B">
        <w:instrText xml:space="preserve"> PAGEREF _Toc508276406 \h </w:instrText>
      </w:r>
      <w:r w:rsidRPr="00302D0B">
        <w:fldChar w:fldCharType="separate"/>
      </w:r>
      <w:r w:rsidR="006640C7">
        <w:rPr>
          <w:noProof/>
        </w:rPr>
        <w:t>225</w:t>
      </w:r>
      <w:r w:rsidRPr="00302D0B">
        <w:fldChar w:fldCharType="end"/>
      </w:r>
    </w:p>
    <w:p w14:paraId="11C2792D" w14:textId="4EDFABFA" w:rsidR="00394F6A" w:rsidRPr="00302D0B" w:rsidRDefault="00394F6A" w:rsidP="00F31F3B">
      <w:pPr>
        <w:pStyle w:val="TOC1"/>
        <w:rPr>
          <w:rFonts w:ascii="Calibri" w:hAnsi="Calibri"/>
          <w:sz w:val="22"/>
          <w:szCs w:val="22"/>
          <w:lang w:eastAsia="en-GB"/>
        </w:rPr>
      </w:pPr>
      <w:r w:rsidRPr="00302D0B">
        <w:t>Schedule 12 CSD 0104 (Maintain SPID Data)</w:t>
      </w:r>
      <w:r w:rsidRPr="00302D0B">
        <w:tab/>
      </w:r>
      <w:r w:rsidRPr="00302D0B">
        <w:fldChar w:fldCharType="begin"/>
      </w:r>
      <w:r w:rsidRPr="00302D0B">
        <w:instrText xml:space="preserve"> PAGEREF _Toc508276407 \h </w:instrText>
      </w:r>
      <w:r w:rsidRPr="00302D0B">
        <w:fldChar w:fldCharType="separate"/>
      </w:r>
      <w:r w:rsidR="006640C7">
        <w:rPr>
          <w:noProof/>
        </w:rPr>
        <w:t>226</w:t>
      </w:r>
      <w:r w:rsidRPr="00302D0B">
        <w:fldChar w:fldCharType="end"/>
      </w:r>
    </w:p>
    <w:p w14:paraId="11C2792E" w14:textId="16C5081B" w:rsidR="00394F6A" w:rsidRPr="00302D0B" w:rsidRDefault="00394F6A" w:rsidP="00F31F3B">
      <w:pPr>
        <w:pStyle w:val="TOC1"/>
        <w:rPr>
          <w:rFonts w:ascii="Calibri" w:hAnsi="Calibri"/>
          <w:sz w:val="22"/>
          <w:szCs w:val="22"/>
          <w:lang w:eastAsia="en-GB"/>
        </w:rPr>
      </w:pPr>
      <w:r w:rsidRPr="00302D0B">
        <w:t>Schedule 13 CSD 0105 (Error Rectification &amp; Retrospective Amendments)</w:t>
      </w:r>
      <w:r w:rsidRPr="00302D0B">
        <w:tab/>
      </w:r>
      <w:r w:rsidRPr="00302D0B">
        <w:fldChar w:fldCharType="begin"/>
      </w:r>
      <w:r w:rsidRPr="00302D0B">
        <w:instrText xml:space="preserve"> PAGEREF _Toc508276408 \h </w:instrText>
      </w:r>
      <w:r w:rsidRPr="00302D0B">
        <w:fldChar w:fldCharType="separate"/>
      </w:r>
      <w:r w:rsidR="006640C7">
        <w:rPr>
          <w:noProof/>
        </w:rPr>
        <w:t>227</w:t>
      </w:r>
      <w:r w:rsidRPr="00302D0B">
        <w:fldChar w:fldCharType="end"/>
      </w:r>
    </w:p>
    <w:p w14:paraId="11C2792F" w14:textId="3DEE5880" w:rsidR="00394F6A" w:rsidRPr="00302D0B" w:rsidRDefault="00394F6A" w:rsidP="00F31F3B">
      <w:pPr>
        <w:pStyle w:val="TOC1"/>
        <w:rPr>
          <w:rFonts w:ascii="Calibri" w:hAnsi="Calibri"/>
          <w:sz w:val="22"/>
          <w:szCs w:val="22"/>
          <w:lang w:eastAsia="en-GB"/>
        </w:rPr>
      </w:pPr>
      <w:r w:rsidRPr="00302D0B">
        <w:t>Schedule 14 CSD 0201 (Settlement Timetable &amp; Reporting)</w:t>
      </w:r>
      <w:r w:rsidRPr="00302D0B">
        <w:tab/>
      </w:r>
      <w:r w:rsidRPr="00302D0B">
        <w:fldChar w:fldCharType="begin"/>
      </w:r>
      <w:r w:rsidRPr="00302D0B">
        <w:instrText xml:space="preserve"> PAGEREF _Toc508276409 \h </w:instrText>
      </w:r>
      <w:r w:rsidRPr="00302D0B">
        <w:fldChar w:fldCharType="separate"/>
      </w:r>
      <w:r w:rsidR="006640C7">
        <w:rPr>
          <w:noProof/>
        </w:rPr>
        <w:t>228</w:t>
      </w:r>
      <w:r w:rsidRPr="00302D0B">
        <w:fldChar w:fldCharType="end"/>
      </w:r>
    </w:p>
    <w:p w14:paraId="11C27930" w14:textId="74E2A877" w:rsidR="00394F6A" w:rsidRPr="00302D0B" w:rsidRDefault="00394F6A" w:rsidP="00F31F3B">
      <w:pPr>
        <w:pStyle w:val="TOC1"/>
        <w:rPr>
          <w:rFonts w:ascii="Calibri" w:hAnsi="Calibri"/>
          <w:sz w:val="22"/>
          <w:szCs w:val="22"/>
          <w:lang w:eastAsia="en-GB"/>
        </w:rPr>
      </w:pPr>
      <w:r w:rsidRPr="00302D0B">
        <w:t>Schedule 15 CSD 0202 (Meter Read Submission: Process)</w:t>
      </w:r>
      <w:r w:rsidRPr="00302D0B">
        <w:tab/>
      </w:r>
      <w:r w:rsidRPr="00302D0B">
        <w:fldChar w:fldCharType="begin"/>
      </w:r>
      <w:r w:rsidRPr="00302D0B">
        <w:instrText xml:space="preserve"> PAGEREF _Toc508276410 \h </w:instrText>
      </w:r>
      <w:r w:rsidRPr="00302D0B">
        <w:fldChar w:fldCharType="separate"/>
      </w:r>
      <w:r w:rsidR="006640C7">
        <w:rPr>
          <w:noProof/>
        </w:rPr>
        <w:t>229</w:t>
      </w:r>
      <w:r w:rsidRPr="00302D0B">
        <w:fldChar w:fldCharType="end"/>
      </w:r>
    </w:p>
    <w:p w14:paraId="11C27931" w14:textId="7C9C40B0" w:rsidR="00394F6A" w:rsidRPr="00302D0B" w:rsidRDefault="00394F6A" w:rsidP="00F31F3B">
      <w:pPr>
        <w:pStyle w:val="TOC1"/>
        <w:rPr>
          <w:rFonts w:ascii="Calibri" w:hAnsi="Calibri"/>
          <w:sz w:val="22"/>
          <w:szCs w:val="22"/>
          <w:lang w:eastAsia="en-GB"/>
        </w:rPr>
      </w:pPr>
      <w:r w:rsidRPr="00302D0B">
        <w:t>Schedule 16 CSD 0203 (Meter Read Submission: Validation)</w:t>
      </w:r>
      <w:r w:rsidRPr="00302D0B">
        <w:tab/>
      </w:r>
      <w:r w:rsidRPr="00302D0B">
        <w:fldChar w:fldCharType="begin"/>
      </w:r>
      <w:r w:rsidRPr="00302D0B">
        <w:instrText xml:space="preserve"> PAGEREF _Toc508276411 \h </w:instrText>
      </w:r>
      <w:r w:rsidRPr="00302D0B">
        <w:fldChar w:fldCharType="separate"/>
      </w:r>
      <w:r w:rsidR="006640C7">
        <w:rPr>
          <w:noProof/>
        </w:rPr>
        <w:t>230</w:t>
      </w:r>
      <w:r w:rsidRPr="00302D0B">
        <w:fldChar w:fldCharType="end"/>
      </w:r>
    </w:p>
    <w:p w14:paraId="11C27932" w14:textId="4393EB22" w:rsidR="00394F6A" w:rsidRPr="00302D0B" w:rsidRDefault="00394F6A" w:rsidP="00F31F3B">
      <w:pPr>
        <w:pStyle w:val="TOC1"/>
        <w:rPr>
          <w:rFonts w:ascii="Calibri" w:hAnsi="Calibri"/>
          <w:sz w:val="22"/>
          <w:szCs w:val="22"/>
          <w:lang w:eastAsia="en-GB"/>
        </w:rPr>
      </w:pPr>
      <w:r w:rsidRPr="00302D0B">
        <w:t>Schedule 17 NOT USED</w:t>
      </w:r>
      <w:r w:rsidRPr="00302D0B">
        <w:tab/>
      </w:r>
      <w:r w:rsidRPr="00302D0B">
        <w:fldChar w:fldCharType="begin"/>
      </w:r>
      <w:r w:rsidRPr="00302D0B">
        <w:instrText xml:space="preserve"> PAGEREF _Toc508276412 \h </w:instrText>
      </w:r>
      <w:r w:rsidRPr="00302D0B">
        <w:fldChar w:fldCharType="separate"/>
      </w:r>
      <w:r w:rsidR="006640C7">
        <w:rPr>
          <w:noProof/>
        </w:rPr>
        <w:t>231</w:t>
      </w:r>
      <w:r w:rsidRPr="00302D0B">
        <w:fldChar w:fldCharType="end"/>
      </w:r>
    </w:p>
    <w:p w14:paraId="11C27933" w14:textId="30B7D28A" w:rsidR="00394F6A" w:rsidRPr="00302D0B" w:rsidRDefault="00394F6A" w:rsidP="00F31F3B">
      <w:pPr>
        <w:pStyle w:val="TOC1"/>
        <w:rPr>
          <w:rFonts w:ascii="Calibri" w:hAnsi="Calibri"/>
          <w:sz w:val="22"/>
          <w:szCs w:val="22"/>
          <w:lang w:eastAsia="en-GB"/>
        </w:rPr>
      </w:pPr>
      <w:r w:rsidRPr="00302D0B">
        <w:t>Schedule 18 CSD 0205 (Invoice Period Charge Calculation, Allocation &amp; Aggregation)</w:t>
      </w:r>
      <w:r w:rsidRPr="00302D0B">
        <w:tab/>
      </w:r>
      <w:r w:rsidRPr="00302D0B">
        <w:fldChar w:fldCharType="begin"/>
      </w:r>
      <w:r w:rsidRPr="00302D0B">
        <w:instrText xml:space="preserve"> PAGEREF _Toc508276413 \h </w:instrText>
      </w:r>
      <w:r w:rsidRPr="00302D0B">
        <w:fldChar w:fldCharType="separate"/>
      </w:r>
      <w:r w:rsidR="006640C7">
        <w:rPr>
          <w:noProof/>
        </w:rPr>
        <w:t>232</w:t>
      </w:r>
      <w:r w:rsidRPr="00302D0B">
        <w:fldChar w:fldCharType="end"/>
      </w:r>
    </w:p>
    <w:p w14:paraId="11C27934" w14:textId="10C01D8F" w:rsidR="00394F6A" w:rsidRPr="00302D0B" w:rsidRDefault="00394F6A" w:rsidP="00F31F3B">
      <w:pPr>
        <w:pStyle w:val="TOC1"/>
        <w:rPr>
          <w:rFonts w:ascii="Calibri" w:hAnsi="Calibri"/>
          <w:sz w:val="22"/>
          <w:szCs w:val="22"/>
          <w:lang w:eastAsia="en-GB"/>
        </w:rPr>
      </w:pPr>
      <w:r w:rsidRPr="00302D0B">
        <w:t>Schedule 19 CSD 0206 (Trade Effluent Processes)</w:t>
      </w:r>
      <w:r w:rsidRPr="00302D0B">
        <w:tab/>
      </w:r>
      <w:r w:rsidRPr="00302D0B">
        <w:fldChar w:fldCharType="begin"/>
      </w:r>
      <w:r w:rsidRPr="00302D0B">
        <w:instrText xml:space="preserve"> PAGEREF _Toc508276414 \h </w:instrText>
      </w:r>
      <w:r w:rsidRPr="00302D0B">
        <w:fldChar w:fldCharType="separate"/>
      </w:r>
      <w:r w:rsidR="006640C7">
        <w:rPr>
          <w:noProof/>
        </w:rPr>
        <w:t>233</w:t>
      </w:r>
      <w:r w:rsidRPr="00302D0B">
        <w:fldChar w:fldCharType="end"/>
      </w:r>
    </w:p>
    <w:p w14:paraId="11C27935" w14:textId="29D664AC" w:rsidR="00394F6A" w:rsidRPr="00332B7F" w:rsidRDefault="00394F6A" w:rsidP="00F31F3B">
      <w:pPr>
        <w:pStyle w:val="TOC1"/>
        <w:rPr>
          <w:rFonts w:ascii="Calibri" w:hAnsi="Calibri"/>
          <w:sz w:val="22"/>
          <w:szCs w:val="22"/>
          <w:lang w:eastAsia="en-GB"/>
        </w:rPr>
      </w:pPr>
      <w:r w:rsidRPr="00302D0B">
        <w:t>Schedule 20 CSD 0301 (Data Transaction Catalogue)</w:t>
      </w:r>
      <w:r w:rsidRPr="00302D0B">
        <w:tab/>
      </w:r>
      <w:r w:rsidRPr="00302D0B">
        <w:fldChar w:fldCharType="begin"/>
      </w:r>
      <w:r w:rsidRPr="00302D0B">
        <w:instrText xml:space="preserve"> PAGEREF _Toc508276415 \h </w:instrText>
      </w:r>
      <w:r w:rsidRPr="00302D0B">
        <w:fldChar w:fldCharType="separate"/>
      </w:r>
      <w:r w:rsidR="006640C7">
        <w:rPr>
          <w:noProof/>
        </w:rPr>
        <w:t>234</w:t>
      </w:r>
      <w:r w:rsidRPr="00302D0B">
        <w:fldChar w:fldCharType="end"/>
      </w:r>
    </w:p>
    <w:p w14:paraId="11C27936" w14:textId="6EAB611C" w:rsidR="00394F6A" w:rsidRPr="00332B7F" w:rsidRDefault="00394F6A" w:rsidP="00F31F3B">
      <w:pPr>
        <w:pStyle w:val="TOC1"/>
        <w:rPr>
          <w:rFonts w:ascii="Calibri" w:hAnsi="Calibri"/>
          <w:sz w:val="22"/>
          <w:szCs w:val="22"/>
          <w:lang w:eastAsia="en-GB"/>
        </w:rPr>
      </w:pPr>
      <w:r w:rsidRPr="00332B7F">
        <w:lastRenderedPageBreak/>
        <w:t>Schedule</w:t>
      </w:r>
      <w:r w:rsidRPr="00332B7F">
        <w:rPr>
          <w:rFonts w:cs="Arial"/>
        </w:rPr>
        <w:t xml:space="preserve"> </w:t>
      </w:r>
      <w:r w:rsidRPr="00332B7F">
        <w:rPr>
          <w:rFonts w:cs="Arial"/>
          <w:bCs/>
        </w:rPr>
        <w:t>21</w:t>
      </w:r>
      <w:r w:rsidRPr="00332B7F">
        <w:rPr>
          <w:rFonts w:cs="Arial"/>
        </w:rPr>
        <w:t xml:space="preserve"> </w:t>
      </w:r>
      <w:r w:rsidRPr="00332B7F">
        <w:rPr>
          <w:rFonts w:cs="Arial"/>
          <w:bCs/>
        </w:rPr>
        <w:t>CMA Charges</w:t>
      </w:r>
      <w:r w:rsidRPr="00332B7F">
        <w:tab/>
      </w:r>
      <w:r w:rsidRPr="00302D0B">
        <w:fldChar w:fldCharType="begin"/>
      </w:r>
      <w:r w:rsidRPr="00332B7F">
        <w:instrText xml:space="preserve"> PAGEREF _Toc508276416 \h </w:instrText>
      </w:r>
      <w:r w:rsidRPr="00302D0B">
        <w:fldChar w:fldCharType="separate"/>
      </w:r>
      <w:r w:rsidR="006640C7">
        <w:rPr>
          <w:noProof/>
        </w:rPr>
        <w:t>235</w:t>
      </w:r>
      <w:r w:rsidRPr="00302D0B">
        <w:fldChar w:fldCharType="end"/>
      </w:r>
    </w:p>
    <w:p w14:paraId="11C27937" w14:textId="45F5BE96" w:rsidR="00394F6A" w:rsidRPr="00332B7F" w:rsidRDefault="00394F6A" w:rsidP="00F31F3B">
      <w:pPr>
        <w:pStyle w:val="TOC1"/>
        <w:rPr>
          <w:rFonts w:ascii="Calibri" w:hAnsi="Calibri"/>
          <w:sz w:val="22"/>
          <w:szCs w:val="22"/>
          <w:lang w:eastAsia="en-GB"/>
        </w:rPr>
      </w:pPr>
      <w:r w:rsidRPr="00332B7F">
        <w:t>Schedule 22 CSD 0302 (Standing Reports and Data Extracts)</w:t>
      </w:r>
      <w:r w:rsidRPr="00332B7F">
        <w:tab/>
      </w:r>
      <w:r w:rsidRPr="00302D0B">
        <w:fldChar w:fldCharType="begin"/>
      </w:r>
      <w:r w:rsidRPr="00332B7F">
        <w:instrText xml:space="preserve"> PAGEREF _Toc508276417 \h </w:instrText>
      </w:r>
      <w:r w:rsidRPr="00302D0B">
        <w:fldChar w:fldCharType="separate"/>
      </w:r>
      <w:r w:rsidR="006640C7">
        <w:rPr>
          <w:noProof/>
        </w:rPr>
        <w:t>239</w:t>
      </w:r>
      <w:r w:rsidRPr="00302D0B">
        <w:fldChar w:fldCharType="end"/>
      </w:r>
    </w:p>
    <w:p w14:paraId="11C27938" w14:textId="54B8C85E" w:rsidR="00394F6A" w:rsidRPr="00332B7F" w:rsidRDefault="00394F6A" w:rsidP="00F31F3B">
      <w:pPr>
        <w:pStyle w:val="TOC1"/>
        <w:rPr>
          <w:rFonts w:ascii="Calibri" w:hAnsi="Calibri"/>
          <w:sz w:val="22"/>
          <w:szCs w:val="22"/>
          <w:lang w:eastAsia="en-GB"/>
        </w:rPr>
      </w:pPr>
      <w:r w:rsidRPr="00332B7F">
        <w:t>Schedule 23 CSD 0207 (RF Charge Calculation, aggregation and allocation)</w:t>
      </w:r>
      <w:r w:rsidRPr="00332B7F">
        <w:tab/>
      </w:r>
      <w:r w:rsidRPr="00302D0B">
        <w:fldChar w:fldCharType="begin"/>
      </w:r>
      <w:r w:rsidRPr="00332B7F">
        <w:instrText xml:space="preserve"> PAGEREF _Toc508276418 \h </w:instrText>
      </w:r>
      <w:r w:rsidRPr="00302D0B">
        <w:fldChar w:fldCharType="separate"/>
      </w:r>
      <w:r w:rsidR="006640C7">
        <w:rPr>
          <w:noProof/>
        </w:rPr>
        <w:t>240</w:t>
      </w:r>
      <w:r w:rsidRPr="00302D0B">
        <w:fldChar w:fldCharType="end"/>
      </w:r>
    </w:p>
    <w:p w14:paraId="11C27939" w14:textId="1BA2DD0D" w:rsidR="00394F6A" w:rsidRPr="00332B7F" w:rsidRDefault="00394F6A" w:rsidP="00F31F3B">
      <w:pPr>
        <w:pStyle w:val="TOC1"/>
      </w:pPr>
      <w:r w:rsidRPr="00332B7F">
        <w:t>Schedule 24 CSD 0106 Non market meters</w:t>
      </w:r>
      <w:r w:rsidRPr="00332B7F">
        <w:tab/>
      </w:r>
      <w:r w:rsidRPr="00302D0B">
        <w:fldChar w:fldCharType="begin"/>
      </w:r>
      <w:r w:rsidRPr="00332B7F">
        <w:instrText xml:space="preserve"> PAGEREF _Toc508276419 \h </w:instrText>
      </w:r>
      <w:r w:rsidRPr="00302D0B">
        <w:fldChar w:fldCharType="separate"/>
      </w:r>
      <w:r w:rsidR="006640C7">
        <w:rPr>
          <w:noProof/>
        </w:rPr>
        <w:t>241</w:t>
      </w:r>
      <w:r w:rsidRPr="00302D0B">
        <w:fldChar w:fldCharType="end"/>
      </w:r>
    </w:p>
    <w:p w14:paraId="11C2793A" w14:textId="71243167" w:rsidR="00394F6A" w:rsidRPr="00332B7F" w:rsidRDefault="00394F6A" w:rsidP="00F31F3B">
      <w:pPr>
        <w:pStyle w:val="TOC1"/>
      </w:pPr>
      <w:r w:rsidRPr="00332B7F">
        <w:t>Schedule 2</w:t>
      </w:r>
      <w:r w:rsidR="00694ED9" w:rsidRPr="00332B7F">
        <w:t>5</w:t>
      </w:r>
      <w:r w:rsidRPr="00332B7F">
        <w:t xml:space="preserve"> </w:t>
      </w:r>
      <w:r w:rsidR="00694ED9" w:rsidRPr="00332B7F">
        <w:t>Data Protection</w:t>
      </w:r>
      <w:r w:rsidRPr="00332B7F">
        <w:tab/>
      </w:r>
      <w:r w:rsidRPr="00302D0B">
        <w:fldChar w:fldCharType="begin"/>
      </w:r>
      <w:r w:rsidRPr="00332B7F">
        <w:instrText xml:space="preserve"> PAGEREF _Toc508276419 \h </w:instrText>
      </w:r>
      <w:r w:rsidRPr="00302D0B">
        <w:fldChar w:fldCharType="separate"/>
      </w:r>
      <w:r w:rsidR="006640C7">
        <w:rPr>
          <w:noProof/>
        </w:rPr>
        <w:t>241</w:t>
      </w:r>
      <w:r w:rsidRPr="00302D0B">
        <w:fldChar w:fldCharType="end"/>
      </w:r>
    </w:p>
    <w:p w14:paraId="11C2793B" w14:textId="77777777" w:rsidR="00C77171" w:rsidRPr="00332B7F" w:rsidRDefault="00E61A34" w:rsidP="00394F6A">
      <w:pPr>
        <w:pStyle w:val="Heading1"/>
      </w:pPr>
      <w:r w:rsidRPr="00302D0B">
        <w:fldChar w:fldCharType="end"/>
      </w:r>
      <w:bookmarkStart w:id="6" w:name="start"/>
      <w:bookmarkStart w:id="7" w:name="_Toc154307313"/>
      <w:bookmarkStart w:id="8" w:name="_Toc154395444"/>
      <w:bookmarkStart w:id="9" w:name="_Toc154396603"/>
      <w:bookmarkStart w:id="10" w:name="_Toc154396678"/>
      <w:bookmarkStart w:id="11" w:name="_Toc156043681"/>
      <w:bookmarkStart w:id="12" w:name="_Toc156100108"/>
      <w:bookmarkStart w:id="13" w:name="_Toc156100178"/>
      <w:bookmarkStart w:id="14" w:name="_Toc156100216"/>
      <w:bookmarkStart w:id="15" w:name="_Toc156100329"/>
      <w:bookmarkStart w:id="16" w:name="_Toc156100363"/>
      <w:bookmarkStart w:id="17" w:name="_Toc156100461"/>
      <w:bookmarkStart w:id="18" w:name="_Toc156100505"/>
      <w:bookmarkStart w:id="19" w:name="_Toc156192459"/>
      <w:bookmarkStart w:id="20" w:name="_Toc156192500"/>
      <w:bookmarkStart w:id="21" w:name="_Toc156192535"/>
      <w:bookmarkStart w:id="22" w:name="_Toc156192569"/>
      <w:bookmarkStart w:id="23" w:name="_Toc156192602"/>
      <w:bookmarkStart w:id="24" w:name="_Toc156192635"/>
      <w:bookmarkStart w:id="25" w:name="_Toc156192668"/>
      <w:bookmarkStart w:id="26" w:name="_Toc156192701"/>
      <w:bookmarkStart w:id="27" w:name="_Toc156192734"/>
      <w:bookmarkStart w:id="28" w:name="_Toc156192767"/>
      <w:bookmarkStart w:id="29" w:name="_Toc156192800"/>
      <w:bookmarkStart w:id="30" w:name="_Toc156192833"/>
      <w:bookmarkStart w:id="31" w:name="_Toc156192866"/>
      <w:bookmarkStart w:id="32" w:name="_Toc156209744"/>
      <w:bookmarkStart w:id="33" w:name="_Toc156621114"/>
      <w:bookmarkStart w:id="34" w:name="_Toc156627367"/>
      <w:bookmarkStart w:id="35" w:name="_Toc156640317"/>
      <w:bookmarkStart w:id="36" w:name="_Toc156640352"/>
      <w:bookmarkStart w:id="37" w:name="_Toc156708014"/>
      <w:bookmarkStart w:id="38" w:name="_Toc156708090"/>
      <w:bookmarkStart w:id="39" w:name="_Toc156721459"/>
      <w:bookmarkStart w:id="40" w:name="_Toc156788194"/>
      <w:bookmarkStart w:id="41" w:name="_Toc156790186"/>
      <w:bookmarkStart w:id="42" w:name="_Toc156790612"/>
      <w:bookmarkStart w:id="43" w:name="_Toc156790646"/>
      <w:bookmarkStart w:id="44" w:name="_Toc156795580"/>
      <w:bookmarkStart w:id="45" w:name="_Toc156813740"/>
      <w:bookmarkStart w:id="46" w:name="_Toc157326560"/>
      <w:bookmarkStart w:id="47" w:name="_Toc157333192"/>
      <w:bookmarkStart w:id="48" w:name="_Toc157414453"/>
      <w:bookmarkStart w:id="49" w:name="_Toc157419717"/>
      <w:bookmarkStart w:id="50" w:name="_Toc157497765"/>
      <w:bookmarkStart w:id="51" w:name="_Toc157569769"/>
      <w:bookmarkStart w:id="52" w:name="_Toc162263523"/>
      <w:bookmarkStart w:id="53" w:name="_Toc162264359"/>
      <w:bookmarkStart w:id="54" w:name="_Toc163016316"/>
      <w:bookmarkStart w:id="55" w:name="_Toc163032627"/>
      <w:bookmarkStart w:id="56" w:name="_Toc165179112"/>
      <w:bookmarkStart w:id="57" w:name="_Toc165862937"/>
      <w:bookmarkStart w:id="58" w:name="_Toc166072039"/>
      <w:bookmarkStart w:id="59" w:name="_Toc166296260"/>
      <w:bookmarkStart w:id="60" w:name="_Toc166390791"/>
      <w:bookmarkStart w:id="61" w:name="_Toc166391627"/>
      <w:bookmarkStart w:id="62" w:name="_Toc166487880"/>
      <w:bookmarkStart w:id="63" w:name="_Toc166501637"/>
      <w:bookmarkStart w:id="64" w:name="_Toc166502006"/>
      <w:bookmarkStart w:id="65" w:name="_Toc166640750"/>
      <w:bookmarkStart w:id="66" w:name="_Toc166658580"/>
      <w:bookmarkStart w:id="67" w:name="_Toc166665300"/>
      <w:bookmarkStart w:id="68" w:name="_Toc166665346"/>
      <w:bookmarkStart w:id="69" w:name="_Toc166748057"/>
      <w:bookmarkStart w:id="70" w:name="_Toc166897564"/>
      <w:bookmarkStart w:id="71" w:name="_Toc166919197"/>
      <w:bookmarkStart w:id="72" w:name="_Toc166922548"/>
      <w:bookmarkStart w:id="73" w:name="_Toc176166891"/>
      <w:bookmarkStart w:id="74" w:name="_Toc176166929"/>
      <w:bookmarkStart w:id="75" w:name="_Toc176166968"/>
      <w:bookmarkStart w:id="76" w:name="_Toc177982270"/>
      <w:bookmarkStart w:id="77" w:name="_Toc177982438"/>
      <w:bookmarkStart w:id="78" w:name="_Toc177987047"/>
      <w:bookmarkStart w:id="79" w:name="_Toc177987151"/>
      <w:bookmarkEnd w:id="5"/>
      <w:bookmarkEnd w:id="6"/>
      <w:r w:rsidR="00EC25D9" w:rsidRPr="00302D0B">
        <w:br w:type="page"/>
      </w:r>
      <w:bookmarkStart w:id="80" w:name="_Toc12961084"/>
      <w:r w:rsidR="00012D38" w:rsidRPr="00EE4DDA">
        <w:rPr>
          <w:rFonts w:cs="Arial"/>
          <w:sz w:val="20"/>
        </w:rPr>
        <w:lastRenderedPageBreak/>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1" w:name="_Toc143415143"/>
      <w:bookmarkStart w:id="82" w:name="_Toc143415768"/>
      <w:bookmarkStart w:id="83" w:name="_Toc143415804"/>
      <w:bookmarkStart w:id="84" w:name="_Toc143415840"/>
      <w:bookmarkStart w:id="85" w:name="_Toc143415885"/>
      <w:bookmarkStart w:id="86" w:name="_Toc143415921"/>
      <w:bookmarkStart w:id="87" w:name="_Toc143415957"/>
      <w:bookmarkStart w:id="88" w:name="_Toc143415993"/>
      <w:bookmarkStart w:id="89" w:name="_Toc143416029"/>
      <w:bookmarkStart w:id="90" w:name="_Toc143416489"/>
      <w:bookmarkStart w:id="91" w:name="_Toc143416526"/>
      <w:bookmarkStart w:id="92" w:name="_Toc143416908"/>
      <w:bookmarkStart w:id="93" w:name="_Toc143417102"/>
      <w:bookmarkStart w:id="94" w:name="_Toc143592364"/>
      <w:bookmarkStart w:id="95" w:name="_Toc145255309"/>
      <w:r w:rsidRPr="00332B7F">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6" w:name="_Toc145255310"/>
      <w:bookmarkStart w:id="97" w:name="_Toc143415144"/>
      <w:bookmarkStart w:id="98" w:name="_Toc143415769"/>
      <w:bookmarkStart w:id="99" w:name="_Toc143415805"/>
      <w:bookmarkStart w:id="100" w:name="_Toc143415841"/>
      <w:bookmarkStart w:id="101" w:name="_Toc143415886"/>
      <w:bookmarkStart w:id="102" w:name="_Toc143415922"/>
      <w:bookmarkStart w:id="103" w:name="_Toc143415958"/>
      <w:bookmarkStart w:id="104" w:name="_Toc143415994"/>
      <w:bookmarkStart w:id="105" w:name="_Toc143416030"/>
      <w:bookmarkStart w:id="106" w:name="_Toc143416490"/>
      <w:bookmarkStart w:id="107" w:name="_Toc143416527"/>
      <w:bookmarkStart w:id="108" w:name="_Toc143416909"/>
      <w:bookmarkStart w:id="109" w:name="_Toc143417103"/>
      <w:bookmarkStart w:id="110" w:name="_Toc143592365"/>
      <w:r w:rsidRPr="00332B7F">
        <w:rPr>
          <w:b/>
          <w:bCs/>
        </w:rPr>
        <w:t>Effective Date/Accession/Resignation</w:t>
      </w:r>
      <w:bookmarkEnd w:id="96"/>
    </w:p>
    <w:p w14:paraId="11C27947" w14:textId="77777777" w:rsidR="00C77171" w:rsidRPr="00332B7F" w:rsidRDefault="00012D38">
      <w:pPr>
        <w:pStyle w:val="Level3"/>
      </w:pPr>
      <w:bookmarkStart w:id="111" w:name="_Toc145255311"/>
      <w:r w:rsidRPr="00332B7F">
        <w:rPr>
          <w:b/>
          <w:bCs/>
        </w:rPr>
        <w:t>Effective Date/Term</w:t>
      </w:r>
      <w:bookmarkEnd w:id="111"/>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77777777"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10.7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2" w:name="_Toc145255312"/>
      <w:r w:rsidRPr="00332B7F">
        <w:rPr>
          <w:b/>
          <w:bCs/>
        </w:rPr>
        <w:t>Admission of Additional Parties</w:t>
      </w:r>
      <w:bookmarkEnd w:id="112"/>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lastRenderedPageBreak/>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1C2795D" w14:textId="77777777" w:rsidR="005B2C12" w:rsidRPr="00332B7F" w:rsidRDefault="005B2C12" w:rsidP="00911EB3">
      <w:pPr>
        <w:rPr>
          <w:rFonts w:cs="Arial"/>
          <w:b/>
          <w:color w:val="FF0000"/>
        </w:rPr>
      </w:pPr>
    </w:p>
    <w:p w14:paraId="11C2795E" w14:textId="77777777"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p>
    <w:p w14:paraId="11C2795F" w14:textId="77777777" w:rsidR="00911EB3" w:rsidRPr="00332B7F" w:rsidRDefault="00911EB3" w:rsidP="00911EB3">
      <w:pPr>
        <w:spacing w:after="120"/>
        <w:rPr>
          <w:rFonts w:cs="Arial"/>
        </w:rPr>
      </w:pPr>
      <w:r w:rsidRPr="00332B7F">
        <w:rPr>
          <w:rFonts w:cs="Arial"/>
        </w:rPr>
        <w:t>1.4.1</w:t>
      </w:r>
      <w:r w:rsidRPr="00332B7F">
        <w:rPr>
          <w:rFonts w:cs="Arial"/>
          <w:b/>
        </w:rPr>
        <w:t xml:space="preserve"> General:</w:t>
      </w:r>
      <w:r w:rsidRPr="00332B7F">
        <w:rPr>
          <w:rFonts w:cs="Arial"/>
        </w:rPr>
        <w:t xml:space="preserve"> </w:t>
      </w:r>
    </w:p>
    <w:p w14:paraId="11C27960" w14:textId="77777777" w:rsidR="00911EB3" w:rsidRPr="00332B7F" w:rsidRDefault="00911EB3" w:rsidP="00911EB3">
      <w:pPr>
        <w:ind w:left="567"/>
        <w:rPr>
          <w:rFonts w:cs="Arial"/>
        </w:rPr>
      </w:pPr>
      <w:r w:rsidRPr="00332B7F">
        <w:rPr>
          <w:rFonts w:cs="Arial"/>
        </w:rPr>
        <w:t>Where the Commission has issued notice that it is proposing to consent to the transfer of a Licence from a Licensed Provider (“the LP Transferor”) to another entity (“the LP Transferee”) (“the Proposal to Grant Notice”) then the remaining provisions of this Section 1.4 shall apply and shall supersede and take priority over any conflicting provisions of the Market Code.</w:t>
      </w: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7777777" w:rsidR="00911EB3" w:rsidRPr="00332B7F"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the Licence transfer is anticipated to take effect (“the Initial Transfer Date”), the </w:t>
      </w:r>
      <w:smartTag w:uri="urn:schemas-microsoft-com:office:smarttags" w:element="stockticker">
        <w:r w:rsidRPr="00332B7F">
          <w:rPr>
            <w:rFonts w:cs="Arial"/>
          </w:rPr>
          <w:t>CMA</w:t>
        </w:r>
      </w:smartTag>
      <w:r w:rsidRPr="00332B7F">
        <w:rPr>
          <w:rFonts w:cs="Arial"/>
        </w:rPr>
        <w:t xml:space="preserve"> shall prepare to admit the LP Transferee as an additional party to the Market Code in accordance with Section 1.3 save that:-</w:t>
      </w:r>
    </w:p>
    <w:p w14:paraId="11C27963" w14:textId="77777777" w:rsidR="00911EB3" w:rsidRPr="00332B7F" w:rsidRDefault="00911EB3" w:rsidP="00911EB3">
      <w:pPr>
        <w:ind w:left="851" w:hanging="284"/>
        <w:rPr>
          <w:rFonts w:cs="Arial"/>
        </w:rPr>
      </w:pPr>
      <w:r w:rsidRPr="00332B7F">
        <w:rPr>
          <w:rFonts w:cs="Arial"/>
        </w:rPr>
        <w:t xml:space="preserve">(i) the LP Transferee shall be required to complete the Training Process prior to admission unless the Commission has agreed (in its discretion) to waive the requirement for the LP Transferee to comply with all or any part of the Training Process (save any requirement for self-certification which must always remain) such waiver being set out in the Proposal to Grant Notice; </w:t>
      </w:r>
    </w:p>
    <w:p w14:paraId="11C27964" w14:textId="77777777" w:rsidR="00911EB3" w:rsidRPr="00332B7F" w:rsidRDefault="00911EB3" w:rsidP="00911EB3">
      <w:pPr>
        <w:ind w:left="851" w:hanging="284"/>
        <w:rPr>
          <w:rFonts w:cs="Arial"/>
        </w:rPr>
      </w:pPr>
      <w:r w:rsidRPr="00332B7F">
        <w:rPr>
          <w:rFonts w:cs="Arial"/>
        </w:rPr>
        <w:t xml:space="preserve">(ii) the LP Transferee shall be required to provide written confirmation to the </w:t>
      </w:r>
      <w:smartTag w:uri="urn:schemas-microsoft-com:office:smarttags" w:element="stockticker">
        <w:r w:rsidRPr="00332B7F">
          <w:rPr>
            <w:rFonts w:cs="Arial"/>
          </w:rPr>
          <w:t>CMA</w:t>
        </w:r>
      </w:smartTag>
      <w:r w:rsidRPr="00332B7F">
        <w:rPr>
          <w:rFonts w:cs="Arial"/>
        </w:rPr>
        <w:t xml:space="preserve"> that it agrees that it shall exercise all of the rights and be responsible and perform all of the duties and </w:t>
      </w:r>
      <w:r w:rsidRPr="00332B7F">
        <w:rPr>
          <w:rFonts w:cs="Arial"/>
        </w:rPr>
        <w:lastRenderedPageBreak/>
        <w:t xml:space="preserve">obligations of the LP Transferor under the Market Code, including without limitation all accruals and debits arising from the Market Code, with effect from the Transfer Date and whether relating to a date or dates prior to or after the Transfer Date; </w:t>
      </w:r>
    </w:p>
    <w:p w14:paraId="11C27965" w14:textId="77777777" w:rsidR="00911EB3" w:rsidRPr="00332B7F" w:rsidRDefault="00911EB3" w:rsidP="00911EB3">
      <w:pPr>
        <w:ind w:left="851" w:hanging="284"/>
        <w:rPr>
          <w:rFonts w:cs="Arial"/>
        </w:rPr>
      </w:pPr>
      <w:r w:rsidRPr="00332B7F">
        <w:rPr>
          <w:rFonts w:cs="Arial"/>
        </w:rPr>
        <w:t xml:space="preserve">(iii) the </w:t>
      </w:r>
      <w:smartTag w:uri="urn:schemas-microsoft-com:office:smarttags" w:element="stockticker">
        <w:r w:rsidRPr="00332B7F">
          <w:rPr>
            <w:rFonts w:cs="Arial"/>
          </w:rPr>
          <w:t>CMA</w:t>
        </w:r>
      </w:smartTag>
      <w:r w:rsidRPr="00332B7F">
        <w:rPr>
          <w:rFonts w:cs="Arial"/>
        </w:rPr>
        <w:t xml:space="preserve"> shall be required to provide the Commission with notice specifying (a) any amounts due and outstanding by the LP Transferor under the Market Code; (b) whether or not the LP Transferee has completed the Training Process (subject to any waiver of all or part of the Training Process by the Commission under Section 1.4.2 (i) above) and (c) whether there are any reasons that the </w:t>
      </w:r>
      <w:smartTag w:uri="urn:schemas-microsoft-com:office:smarttags" w:element="stockticker">
        <w:r w:rsidRPr="00332B7F">
          <w:rPr>
            <w:rFonts w:cs="Arial"/>
          </w:rPr>
          <w:t>CMA</w:t>
        </w:r>
      </w:smartTag>
      <w:r w:rsidRPr="00332B7F">
        <w:rPr>
          <w:rFonts w:cs="Arial"/>
        </w:rPr>
        <w:t xml:space="preserve"> is aware of why the transfer of the Licence should not take effect on the Transfer Date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77777777" w:rsidR="00911EB3" w:rsidRPr="00332B7F" w:rsidRDefault="00911EB3" w:rsidP="00911EB3">
      <w:pPr>
        <w:ind w:left="851" w:hanging="284"/>
        <w:rPr>
          <w:rFonts w:cs="Arial"/>
        </w:rPr>
      </w:pPr>
      <w:r w:rsidRPr="00332B7F">
        <w:rPr>
          <w:rFonts w:cs="Arial"/>
        </w:rPr>
        <w:t xml:space="preserve">(iv) the </w:t>
      </w:r>
      <w:smartTag w:uri="urn:schemas-microsoft-com:office:smarttags" w:element="stockticker">
        <w:r w:rsidRPr="00332B7F">
          <w:rPr>
            <w:rFonts w:cs="Arial"/>
          </w:rPr>
          <w:t>CMA</w:t>
        </w:r>
      </w:smartTag>
      <w:r w:rsidRPr="00332B7F">
        <w:rPr>
          <w:rFonts w:cs="Arial"/>
        </w:rPr>
        <w:t xml:space="preserve"> and the LP Transferor shall be required to execute a Suspensive Accession Agreement in the form set out in Schedule 4 hereto. </w:t>
      </w:r>
    </w:p>
    <w:p w14:paraId="11C27967" w14:textId="77777777" w:rsidR="00911EB3" w:rsidRPr="00332B7F" w:rsidRDefault="00911EB3" w:rsidP="00911EB3">
      <w:pPr>
        <w:ind w:left="851" w:hanging="284"/>
        <w:rPr>
          <w:rFonts w:cs="Arial"/>
          <w:b/>
        </w:rPr>
      </w:pPr>
      <w:r w:rsidRPr="00332B7F">
        <w:rPr>
          <w:rFonts w:cs="Arial"/>
        </w:rPr>
        <w:t>(v) In this section 1.4.2 of the Market Code, “Transfer Date” shall mean the date specified by the Commission when consenting to a Licence transfer as the date on which such Licence transfer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77777777" w:rsidR="00911EB3" w:rsidRPr="00332B7F" w:rsidRDefault="00911EB3" w:rsidP="00911EB3">
      <w:pPr>
        <w:ind w:left="567"/>
        <w:rPr>
          <w:rFonts w:cs="Arial"/>
        </w:rPr>
      </w:pPr>
      <w:r w:rsidRPr="00332B7F">
        <w:rPr>
          <w:rFonts w:cs="Arial"/>
        </w:rPr>
        <w:t xml:space="preserve">Prior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(i)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77777777" w:rsidR="00911EB3" w:rsidRPr="00332B7F" w:rsidRDefault="00911EB3" w:rsidP="00911EB3">
      <w:pPr>
        <w:spacing w:after="120"/>
        <w:rPr>
          <w:rFonts w:cs="Arial"/>
        </w:rPr>
      </w:pPr>
      <w:r w:rsidRPr="00332B7F">
        <w:rPr>
          <w:rFonts w:cs="Arial"/>
        </w:rPr>
        <w:t>1.4.4</w:t>
      </w:r>
      <w:r w:rsidRPr="00332B7F">
        <w:rPr>
          <w:rFonts w:cs="Arial"/>
          <w:b/>
        </w:rPr>
        <w:t xml:space="preserve"> Licence Transfer and Bulk Transfer of Supply Points:</w:t>
      </w:r>
      <w:r w:rsidRPr="00332B7F">
        <w:rPr>
          <w:rFonts w:cs="Arial"/>
        </w:rPr>
        <w:t xml:space="preserve"> </w:t>
      </w:r>
    </w:p>
    <w:p w14:paraId="11C2796D" w14:textId="77777777" w:rsidR="00911EB3" w:rsidRPr="00332B7F" w:rsidRDefault="00911EB3" w:rsidP="00911EB3">
      <w:pPr>
        <w:ind w:left="567"/>
        <w:rPr>
          <w:rFonts w:cs="Arial"/>
        </w:rPr>
      </w:pPr>
      <w:r w:rsidRPr="00332B7F">
        <w:rPr>
          <w:rFonts w:cs="Arial"/>
        </w:rPr>
        <w:t>At 23.59 hours on the day immediately prior to the Transfer Date, the following provisions shall apply to admit the LP Transferee as an additional party to the Market Code, to effect the resignation of the LP Transferor and to effect the Transfer of all Supply Points Registered to the LP Transferor to the LP Transferee with effect on, from and after the Transfer Date:</w:t>
      </w:r>
    </w:p>
    <w:p w14:paraId="11C2796E" w14:textId="77777777" w:rsidR="00911EB3" w:rsidRPr="00332B7F" w:rsidRDefault="00911EB3" w:rsidP="00911EB3">
      <w:pPr>
        <w:ind w:left="851" w:hanging="284"/>
        <w:rPr>
          <w:rFonts w:cs="Arial"/>
        </w:rPr>
      </w:pPr>
      <w:r w:rsidRPr="00332B7F">
        <w:rPr>
          <w:rFonts w:cs="Arial"/>
        </w:rPr>
        <w:t xml:space="preserve">(i) the </w:t>
      </w:r>
      <w:smartTag w:uri="urn:schemas-microsoft-com:office:smarttags" w:element="stockticker">
        <w:r w:rsidRPr="00332B7F">
          <w:rPr>
            <w:rFonts w:cs="Arial"/>
          </w:rPr>
          <w:t>CMA</w:t>
        </w:r>
      </w:smartTag>
      <w:r w:rsidRPr="00332B7F">
        <w:rPr>
          <w:rFonts w:cs="Arial"/>
        </w:rPr>
        <w:t xml:space="preserve"> shall admit the LP Transferee as an additional party to the Market Code and shall effect the resignation of the LP Transferor as a party to the Market Code </w:t>
      </w:r>
    </w:p>
    <w:p w14:paraId="11C2796F" w14:textId="77777777" w:rsidR="00911EB3" w:rsidRPr="00332B7F" w:rsidRDefault="00911EB3" w:rsidP="00911EB3">
      <w:pPr>
        <w:ind w:left="851" w:hanging="284"/>
        <w:rPr>
          <w:rFonts w:cs="Arial"/>
        </w:rPr>
      </w:pPr>
      <w:r w:rsidRPr="00332B7F">
        <w:rPr>
          <w:rFonts w:cs="Arial"/>
        </w:rPr>
        <w:lastRenderedPageBreak/>
        <w:t xml:space="preserve">(ii) Subject to Section 1.4.4(iii), the </w:t>
      </w:r>
      <w:smartTag w:uri="urn:schemas-microsoft-com:office:smarttags" w:element="stockticker">
        <w:r w:rsidRPr="00332B7F">
          <w:rPr>
            <w:rFonts w:cs="Arial"/>
          </w:rPr>
          <w:t>CMA</w:t>
        </w:r>
      </w:smartTag>
      <w:r w:rsidRPr="00332B7F">
        <w:rPr>
          <w:rFonts w:cs="Arial"/>
        </w:rPr>
        <w:t xml:space="preserve"> shall allocate all of the Supply Points that are Registered to the LP Transferor at 23.59 hours  on the day immediately prior to the Transfer Date to the LP Transferee with effect on, from and after the Transfer Date, shall Register those Supply Points as so allocated and on the Transfer Date shall provide written confirmation by the end of the day of the Transfer Date that such Transfer has been effected to the LP Transferee, the LP Transferor and Scottish Water;</w:t>
      </w:r>
      <w:r w:rsidRPr="00332B7F">
        <w:rPr>
          <w:rFonts w:cs="Arial"/>
          <w:b/>
        </w:rPr>
        <w:t xml:space="preserve"> </w:t>
      </w:r>
    </w:p>
    <w:p w14:paraId="11C27970" w14:textId="77777777" w:rsidR="00911EB3" w:rsidRPr="00332B7F" w:rsidRDefault="00911EB3" w:rsidP="00911EB3">
      <w:pPr>
        <w:ind w:left="851" w:hanging="284"/>
        <w:rPr>
          <w:rFonts w:cs="Arial"/>
        </w:rPr>
      </w:pPr>
      <w:r w:rsidRPr="00332B7F">
        <w:rPr>
          <w:rFonts w:cs="Arial"/>
        </w:rPr>
        <w:t xml:space="preserve">(iii) In relation to a Transfer under Section 1.4.4(ii), the LP Transferee shall not be required to submit any Transfer Application to the </w:t>
      </w:r>
      <w:smartTag w:uri="urn:schemas-microsoft-com:office:smarttags" w:element="stockticker">
        <w:r w:rsidRPr="00332B7F">
          <w:rPr>
            <w:rFonts w:cs="Arial"/>
          </w:rPr>
          <w:t>CMA</w:t>
        </w:r>
      </w:smartTag>
      <w:r w:rsidRPr="00332B7F">
        <w:rPr>
          <w:rFonts w:cs="Arial"/>
        </w:rPr>
        <w:t xml:space="preserve"> and the </w:t>
      </w:r>
      <w:smartTag w:uri="urn:schemas-microsoft-com:office:smarttags" w:element="stockticker">
        <w:r w:rsidRPr="00332B7F">
          <w:rPr>
            <w:rFonts w:cs="Arial"/>
          </w:rPr>
          <w:t>CMA</w:t>
        </w:r>
      </w:smartTag>
      <w:r w:rsidRPr="00332B7F">
        <w:rPr>
          <w:rFonts w:cs="Arial"/>
        </w:rPr>
        <w:t>, the LP Transferor and the LP Transferee shall not be required to comply with the provisions of CSD 0102 in relation to the Transfer; and</w:t>
      </w:r>
    </w:p>
    <w:p w14:paraId="11C27971" w14:textId="77777777" w:rsidR="00911EB3" w:rsidRPr="00332B7F" w:rsidRDefault="00911EB3" w:rsidP="00911EB3">
      <w:pPr>
        <w:ind w:left="851" w:hanging="284"/>
        <w:rPr>
          <w:rFonts w:cs="Arial"/>
        </w:rPr>
      </w:pPr>
      <w:r w:rsidRPr="00332B7F">
        <w:rPr>
          <w:rFonts w:cs="Arial"/>
        </w:rPr>
        <w:t xml:space="preserve">(iv) subject to Section 1.4.4(v) below, the LP Transferee shall become the Licensed Provider for the purposes of the Market Code and the </w:t>
      </w:r>
      <w:smartTag w:uri="urn:schemas-microsoft-com:office:smarttags" w:element="stockticker">
        <w:r w:rsidRPr="00332B7F">
          <w:rPr>
            <w:rFonts w:cs="Arial"/>
          </w:rPr>
          <w:t>CMA</w:t>
        </w:r>
      </w:smartTag>
      <w:r w:rsidRPr="00332B7F">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77777777" w:rsidR="00911EB3" w:rsidRPr="00332B7F" w:rsidRDefault="00911EB3" w:rsidP="00911EB3">
      <w:pPr>
        <w:ind w:left="851" w:hanging="284"/>
        <w:rPr>
          <w:rFonts w:cs="Arial"/>
        </w:rPr>
      </w:pPr>
      <w:r w:rsidRPr="00332B7F">
        <w:rPr>
          <w:rFonts w:cs="Arial"/>
        </w:rPr>
        <w:t xml:space="preserve">(v) The </w:t>
      </w:r>
      <w:smartTag w:uri="urn:schemas-microsoft-com:office:smarttags" w:element="stockticker">
        <w:r w:rsidRPr="00332B7F">
          <w:rPr>
            <w:rFonts w:cs="Arial"/>
          </w:rPr>
          <w:t>CMA</w:t>
        </w:r>
      </w:smartTag>
      <w:r w:rsidRPr="00332B7F">
        <w:rPr>
          <w:rFonts w:cs="Arial"/>
        </w:rPr>
        <w:t xml:space="preserve"> shall be entitled to continue to communicate with the LP Transferor throughout 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3" w:name="_Toc143404298"/>
      <w:bookmarkStart w:id="114" w:name="_Toc143415145"/>
      <w:bookmarkStart w:id="115" w:name="_Toc143415770"/>
      <w:bookmarkStart w:id="116" w:name="_Toc143415806"/>
      <w:bookmarkStart w:id="117" w:name="_Toc143415842"/>
      <w:bookmarkStart w:id="118" w:name="_Toc143415875"/>
      <w:bookmarkStart w:id="119" w:name="_Toc143415887"/>
      <w:bookmarkStart w:id="120" w:name="_Toc143415923"/>
      <w:bookmarkStart w:id="121" w:name="_Toc143415959"/>
      <w:bookmarkStart w:id="122" w:name="_Toc143415995"/>
      <w:bookmarkStart w:id="123" w:name="_Toc143416031"/>
      <w:bookmarkStart w:id="124" w:name="_Toc143416491"/>
      <w:bookmarkStart w:id="125" w:name="_Toc143416528"/>
      <w:bookmarkStart w:id="126" w:name="_Toc143416910"/>
      <w:bookmarkStart w:id="127" w:name="_Toc143417104"/>
      <w:bookmarkStart w:id="128" w:name="_Toc143567111"/>
      <w:bookmarkStart w:id="129" w:name="_Toc143571802"/>
      <w:bookmarkStart w:id="130" w:name="_Toc143592353"/>
      <w:bookmarkStart w:id="131" w:name="_Toc143592366"/>
      <w:bookmarkStart w:id="132" w:name="_Toc144792354"/>
      <w:bookmarkStart w:id="133" w:name="_Toc145255270"/>
      <w:bookmarkStart w:id="134" w:name="_Toc145255320"/>
      <w:bookmarkStart w:id="135" w:name="_Toc154307314"/>
      <w:bookmarkStart w:id="136" w:name="_Toc154395445"/>
      <w:bookmarkStart w:id="137" w:name="_Toc154396604"/>
      <w:bookmarkStart w:id="138" w:name="_Toc154396679"/>
      <w:bookmarkStart w:id="139" w:name="_Toc156043682"/>
      <w:bookmarkStart w:id="140" w:name="_Toc156100109"/>
      <w:bookmarkStart w:id="141" w:name="_Toc156100179"/>
      <w:bookmarkStart w:id="142" w:name="_Toc156100217"/>
      <w:bookmarkStart w:id="143" w:name="_Toc156100330"/>
      <w:bookmarkStart w:id="144" w:name="_Toc156100364"/>
      <w:bookmarkStart w:id="145" w:name="_Toc156100462"/>
      <w:bookmarkStart w:id="146" w:name="_Toc156100506"/>
      <w:bookmarkStart w:id="147" w:name="_Toc156192460"/>
      <w:bookmarkStart w:id="148" w:name="_Toc156192501"/>
      <w:bookmarkStart w:id="149" w:name="_Toc156192536"/>
      <w:bookmarkStart w:id="150" w:name="_Toc156192570"/>
      <w:bookmarkStart w:id="151" w:name="_Toc156192603"/>
      <w:bookmarkStart w:id="152" w:name="_Toc156192636"/>
      <w:bookmarkStart w:id="153" w:name="_Toc156192669"/>
      <w:bookmarkStart w:id="154" w:name="_Toc156192702"/>
      <w:bookmarkStart w:id="155" w:name="_Toc156192735"/>
      <w:bookmarkStart w:id="156" w:name="_Toc156192768"/>
      <w:bookmarkStart w:id="157" w:name="_Toc156192801"/>
      <w:bookmarkStart w:id="158" w:name="_Toc156192834"/>
      <w:bookmarkStart w:id="159" w:name="_Toc156192867"/>
      <w:bookmarkStart w:id="160" w:name="_Toc156209745"/>
      <w:bookmarkStart w:id="161" w:name="_Toc156621115"/>
      <w:bookmarkStart w:id="162" w:name="_Toc156627368"/>
      <w:bookmarkStart w:id="163" w:name="_Toc156640318"/>
      <w:bookmarkStart w:id="164" w:name="_Toc156640353"/>
      <w:bookmarkStart w:id="165" w:name="_Toc156708015"/>
      <w:bookmarkStart w:id="166" w:name="_Toc156708091"/>
      <w:bookmarkStart w:id="167" w:name="_Toc156721460"/>
      <w:bookmarkStart w:id="168" w:name="_Toc156788195"/>
      <w:bookmarkStart w:id="169" w:name="_Toc156790187"/>
      <w:bookmarkStart w:id="170" w:name="_Toc156790613"/>
      <w:bookmarkStart w:id="171" w:name="_Toc156790647"/>
      <w:bookmarkStart w:id="172" w:name="_Toc156795581"/>
      <w:bookmarkStart w:id="173" w:name="_Toc156813741"/>
      <w:bookmarkStart w:id="174" w:name="_Toc157326561"/>
      <w:bookmarkStart w:id="175" w:name="_Toc157333193"/>
      <w:bookmarkStart w:id="176" w:name="_Toc157414454"/>
      <w:bookmarkStart w:id="177" w:name="_Toc157419718"/>
      <w:bookmarkStart w:id="178" w:name="_Toc157497766"/>
      <w:bookmarkStart w:id="179" w:name="_Toc157569770"/>
      <w:bookmarkStart w:id="180" w:name="_Toc162263524"/>
      <w:bookmarkStart w:id="181" w:name="_Toc162264360"/>
      <w:bookmarkStart w:id="182" w:name="_Toc163016317"/>
      <w:bookmarkStart w:id="183" w:name="_Toc163032628"/>
      <w:bookmarkStart w:id="184" w:name="_Toc165179113"/>
      <w:bookmarkStart w:id="185" w:name="_Toc165862938"/>
      <w:bookmarkStart w:id="186" w:name="_Toc166072040"/>
      <w:bookmarkStart w:id="187" w:name="_Toc166296261"/>
      <w:bookmarkStart w:id="188" w:name="_Toc166390792"/>
      <w:bookmarkStart w:id="189" w:name="_Toc166391628"/>
      <w:bookmarkStart w:id="190" w:name="_Toc166487881"/>
      <w:bookmarkStart w:id="191" w:name="_Toc166501638"/>
      <w:bookmarkStart w:id="192" w:name="_Toc166502007"/>
      <w:bookmarkStart w:id="193" w:name="_Toc166640751"/>
      <w:bookmarkStart w:id="194" w:name="_Toc166658581"/>
      <w:bookmarkStart w:id="195" w:name="_Toc166665301"/>
      <w:bookmarkStart w:id="196" w:name="_Toc166665347"/>
      <w:bookmarkStart w:id="197" w:name="_Toc166748058"/>
      <w:bookmarkStart w:id="198" w:name="_Toc166897565"/>
      <w:bookmarkStart w:id="199" w:name="_Toc166919198"/>
      <w:bookmarkStart w:id="200" w:name="_Toc166922549"/>
      <w:bookmarkStart w:id="201" w:name="_Toc176166892"/>
      <w:bookmarkStart w:id="202" w:name="_Toc176166930"/>
      <w:bookmarkStart w:id="203" w:name="_Toc176166969"/>
      <w:bookmarkStart w:id="204" w:name="_Toc177982271"/>
      <w:bookmarkStart w:id="205" w:name="_Toc177982439"/>
      <w:bookmarkStart w:id="206" w:name="_Toc177987048"/>
      <w:bookmarkStart w:id="207" w:name="_Toc177987152"/>
      <w:bookmarkStart w:id="208" w:name="_Toc1296108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1C27975" w14:textId="77777777" w:rsidR="00C77171" w:rsidRPr="00332B7F" w:rsidRDefault="00C77171">
      <w:pPr>
        <w:pStyle w:val="Level1"/>
        <w:rPr>
          <w:rFonts w:ascii="Arial Bold" w:hAnsi="Arial Bold"/>
          <w:vanish/>
        </w:rPr>
      </w:pPr>
      <w:bookmarkStart w:id="209" w:name="_Toc154307315"/>
      <w:bookmarkStart w:id="210" w:name="_Toc154307518"/>
      <w:bookmarkStart w:id="211" w:name="_Toc154395446"/>
      <w:bookmarkStart w:id="212" w:name="_Toc154396605"/>
      <w:bookmarkStart w:id="213" w:name="_Toc154396680"/>
      <w:bookmarkStart w:id="214" w:name="_Toc154480726"/>
      <w:bookmarkStart w:id="215" w:name="_Toc156043683"/>
      <w:bookmarkStart w:id="216" w:name="_Toc156100110"/>
      <w:bookmarkStart w:id="217" w:name="_Toc156100180"/>
      <w:bookmarkStart w:id="218" w:name="_Toc156100218"/>
      <w:bookmarkStart w:id="219" w:name="_Toc156100331"/>
      <w:bookmarkStart w:id="220" w:name="_Toc156100365"/>
      <w:bookmarkStart w:id="221" w:name="_Toc156100463"/>
      <w:bookmarkStart w:id="222" w:name="_Toc156100507"/>
      <w:bookmarkStart w:id="223" w:name="_Toc156192461"/>
      <w:bookmarkStart w:id="224" w:name="_Toc156192502"/>
      <w:bookmarkStart w:id="225" w:name="_Toc156192537"/>
      <w:bookmarkStart w:id="226" w:name="_Toc156192571"/>
      <w:bookmarkStart w:id="227" w:name="_Toc156192604"/>
      <w:bookmarkStart w:id="228" w:name="_Toc156192637"/>
      <w:bookmarkStart w:id="229" w:name="_Toc156192670"/>
      <w:bookmarkStart w:id="230" w:name="_Toc156192703"/>
      <w:bookmarkStart w:id="231" w:name="_Toc156192736"/>
      <w:bookmarkStart w:id="232" w:name="_Toc156192769"/>
      <w:bookmarkStart w:id="233" w:name="_Toc156192802"/>
      <w:bookmarkStart w:id="234" w:name="_Toc156192835"/>
      <w:bookmarkStart w:id="235" w:name="_Toc156192868"/>
      <w:bookmarkStart w:id="236" w:name="_Toc156192901"/>
      <w:bookmarkStart w:id="237" w:name="_Toc156209746"/>
      <w:bookmarkStart w:id="238" w:name="_Toc156621116"/>
      <w:bookmarkStart w:id="239" w:name="_Toc156627369"/>
      <w:bookmarkStart w:id="240" w:name="_Toc156640319"/>
      <w:bookmarkStart w:id="241" w:name="_Toc156640354"/>
      <w:bookmarkStart w:id="242" w:name="_Toc156708016"/>
      <w:bookmarkStart w:id="243" w:name="_Toc156708092"/>
      <w:bookmarkStart w:id="244" w:name="_Toc156721461"/>
      <w:bookmarkStart w:id="245" w:name="_Toc156788196"/>
      <w:bookmarkStart w:id="246" w:name="_Toc156790188"/>
      <w:bookmarkStart w:id="247" w:name="_Toc156790614"/>
      <w:bookmarkStart w:id="248" w:name="_Toc156790648"/>
      <w:bookmarkStart w:id="249" w:name="_Toc156795582"/>
      <w:bookmarkStart w:id="250" w:name="_Toc156813742"/>
      <w:bookmarkStart w:id="251" w:name="_Toc157326562"/>
      <w:bookmarkStart w:id="252" w:name="_Toc157333194"/>
      <w:bookmarkStart w:id="253" w:name="_Toc157414455"/>
      <w:bookmarkStart w:id="254" w:name="_Toc157419719"/>
      <w:bookmarkStart w:id="255" w:name="_Toc157497767"/>
      <w:bookmarkStart w:id="256" w:name="_Toc157569771"/>
      <w:bookmarkStart w:id="257" w:name="_Toc162263525"/>
      <w:bookmarkStart w:id="258" w:name="_Toc162264361"/>
      <w:bookmarkStart w:id="259" w:name="_Toc163016318"/>
      <w:bookmarkStart w:id="260" w:name="_Toc163032629"/>
      <w:bookmarkStart w:id="261" w:name="_Toc165179114"/>
      <w:bookmarkStart w:id="262" w:name="_Toc165862939"/>
      <w:bookmarkStart w:id="263" w:name="_Toc165969366"/>
      <w:bookmarkStart w:id="264" w:name="_Toc166072041"/>
      <w:bookmarkStart w:id="265" w:name="_Toc166296262"/>
      <w:bookmarkStart w:id="266" w:name="_Toc166390793"/>
      <w:bookmarkStart w:id="267" w:name="_Toc166391629"/>
      <w:bookmarkStart w:id="268" w:name="_Toc166487882"/>
      <w:bookmarkStart w:id="269" w:name="_Toc166501639"/>
      <w:bookmarkStart w:id="270" w:name="_Toc166502008"/>
      <w:bookmarkStart w:id="271" w:name="_Toc166640752"/>
      <w:bookmarkStart w:id="272" w:name="_Toc166658582"/>
      <w:bookmarkStart w:id="273" w:name="_Toc166665302"/>
      <w:bookmarkStart w:id="274" w:name="_Toc166665348"/>
      <w:bookmarkStart w:id="275" w:name="_Toc166748059"/>
      <w:bookmarkStart w:id="276" w:name="_Toc166897566"/>
      <w:bookmarkStart w:id="277" w:name="_Toc166919199"/>
      <w:bookmarkStart w:id="278" w:name="_Toc166922550"/>
      <w:bookmarkStart w:id="279" w:name="_Toc176166893"/>
      <w:bookmarkStart w:id="280" w:name="_Toc176166931"/>
      <w:bookmarkStart w:id="281" w:name="_Toc176166970"/>
      <w:bookmarkStart w:id="282" w:name="_Toc177982272"/>
      <w:bookmarkStart w:id="283" w:name="_Toc177982440"/>
      <w:bookmarkStart w:id="284" w:name="_Toc177987049"/>
      <w:bookmarkStart w:id="285" w:name="_Toc177987153"/>
      <w:bookmarkStart w:id="286" w:name="_Toc178140622"/>
      <w:bookmarkStart w:id="287" w:name="_Toc199066754"/>
      <w:bookmarkStart w:id="288" w:name="_Toc203450986"/>
      <w:bookmarkStart w:id="289" w:name="_Toc203465099"/>
      <w:bookmarkStart w:id="290" w:name="_Toc203466049"/>
      <w:bookmarkStart w:id="291" w:name="_Toc203467557"/>
      <w:bookmarkStart w:id="292" w:name="_Toc203467576"/>
      <w:bookmarkStart w:id="293" w:name="_Toc203468085"/>
      <w:bookmarkStart w:id="294" w:name="_Toc205194803"/>
      <w:bookmarkStart w:id="295" w:name="_Toc205194862"/>
      <w:bookmarkStart w:id="296" w:name="_Toc205196388"/>
      <w:bookmarkStart w:id="297" w:name="_Toc205196490"/>
      <w:bookmarkStart w:id="298" w:name="_Toc205698738"/>
      <w:bookmarkStart w:id="299" w:name="_Toc205699008"/>
      <w:bookmarkStart w:id="300" w:name="_Toc211926363"/>
      <w:bookmarkStart w:id="301" w:name="_Toc225587632"/>
      <w:bookmarkStart w:id="302" w:name="_Toc12951842"/>
      <w:bookmarkStart w:id="303" w:name="_Toc12952305"/>
      <w:bookmarkStart w:id="304" w:name="_Toc12960895"/>
      <w:bookmarkStart w:id="305" w:name="_Toc12961086"/>
      <w:bookmarkStart w:id="306" w:name="_Toc143415146"/>
      <w:bookmarkStart w:id="307" w:name="_Toc143415771"/>
      <w:bookmarkStart w:id="308" w:name="_Toc143415807"/>
      <w:bookmarkStart w:id="309" w:name="_Toc143415843"/>
      <w:bookmarkStart w:id="310" w:name="_Toc143415888"/>
      <w:bookmarkStart w:id="311" w:name="_Toc143415924"/>
      <w:bookmarkStart w:id="312" w:name="_Toc143415960"/>
      <w:bookmarkStart w:id="313" w:name="_Toc143415996"/>
      <w:bookmarkStart w:id="314" w:name="_Toc143416032"/>
      <w:bookmarkStart w:id="315" w:name="_Toc143416492"/>
      <w:bookmarkStart w:id="316" w:name="_Toc143416529"/>
      <w:bookmarkStart w:id="317" w:name="_Toc143416911"/>
      <w:bookmarkStart w:id="318" w:name="_Toc143417105"/>
      <w:bookmarkStart w:id="319" w:name="_Toc143592367"/>
      <w:bookmarkStart w:id="320" w:name="_Toc145255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1C27976" w14:textId="77777777" w:rsidR="00C77171" w:rsidRPr="00332B7F" w:rsidRDefault="00012D38">
      <w:pPr>
        <w:pStyle w:val="Level2"/>
        <w:rPr>
          <w:b/>
          <w:bCs/>
        </w:rPr>
      </w:pPr>
      <w:r w:rsidRPr="00332B7F">
        <w:rPr>
          <w:b/>
          <w:bCs/>
        </w:rPr>
        <w:t>Scope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w:t>
      </w:r>
      <w:r w:rsidRPr="00332B7F">
        <w:lastRenderedPageBreak/>
        <w:t>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77777777" w:rsidR="00C77171" w:rsidRPr="00332B7F" w:rsidRDefault="00012D38">
      <w:pPr>
        <w:pStyle w:val="Level4"/>
      </w:pPr>
      <w:r w:rsidRPr="00332B7F">
        <w:lastRenderedPageBreak/>
        <w:t xml:space="preserve">If and when the </w:t>
      </w:r>
      <w:smartTag w:uri="urn:schemas-microsoft-com:office:smarttags" w:element="stockticker">
        <w:r w:rsidRPr="00332B7F">
          <w:t>CMA</w:t>
        </w:r>
      </w:smartTag>
      <w:r w:rsidRPr="00332B7F">
        <w:t xml:space="preserve"> issues a Termination Notice under Section 10.7.2 to a Licensed Provider which has become a Defaulting Trading Party pursuant to Part 10 (General Terms), Section 10.7,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lastRenderedPageBreak/>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lastRenderedPageBreak/>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lastRenderedPageBreak/>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1" w:name="_Toc154307316"/>
      <w:bookmarkStart w:id="322" w:name="_Toc154395447"/>
      <w:bookmarkStart w:id="323" w:name="_Toc154396606"/>
      <w:bookmarkStart w:id="324" w:name="_Toc154396681"/>
      <w:bookmarkStart w:id="325" w:name="_Toc156043684"/>
      <w:bookmarkStart w:id="326" w:name="_Toc156100111"/>
      <w:bookmarkStart w:id="327" w:name="_Toc156100181"/>
      <w:bookmarkStart w:id="328" w:name="_Toc156100219"/>
      <w:bookmarkStart w:id="329" w:name="_Toc156100332"/>
      <w:bookmarkStart w:id="330" w:name="_Toc156100366"/>
      <w:bookmarkStart w:id="331" w:name="_Toc156100464"/>
      <w:bookmarkStart w:id="332" w:name="_Toc156100508"/>
      <w:bookmarkStart w:id="333" w:name="_Toc156192462"/>
      <w:bookmarkStart w:id="334" w:name="_Toc156192503"/>
      <w:bookmarkStart w:id="335" w:name="_Toc156192538"/>
      <w:bookmarkStart w:id="336" w:name="_Toc156192572"/>
      <w:bookmarkStart w:id="337" w:name="_Toc156192605"/>
      <w:bookmarkStart w:id="338" w:name="_Toc156192638"/>
      <w:bookmarkStart w:id="339" w:name="_Toc156192671"/>
      <w:bookmarkStart w:id="340" w:name="_Toc156192704"/>
      <w:bookmarkStart w:id="341" w:name="_Toc156192737"/>
      <w:bookmarkStart w:id="342" w:name="_Toc156192770"/>
      <w:bookmarkStart w:id="343" w:name="_Toc156192803"/>
      <w:bookmarkStart w:id="344" w:name="_Toc156192836"/>
      <w:bookmarkStart w:id="345" w:name="_Toc156192869"/>
      <w:bookmarkStart w:id="346" w:name="_Toc156209747"/>
      <w:bookmarkStart w:id="347" w:name="_Toc156621117"/>
      <w:bookmarkStart w:id="348" w:name="_Toc156627370"/>
      <w:bookmarkStart w:id="349" w:name="_Toc156640320"/>
      <w:bookmarkStart w:id="350" w:name="_Toc156640355"/>
      <w:bookmarkStart w:id="351" w:name="_Toc156708017"/>
      <w:bookmarkStart w:id="352" w:name="_Toc156708093"/>
      <w:bookmarkStart w:id="353" w:name="_Toc156721462"/>
      <w:bookmarkStart w:id="354" w:name="_Toc156788197"/>
      <w:bookmarkStart w:id="355" w:name="_Toc156790189"/>
      <w:bookmarkStart w:id="356" w:name="_Toc156790615"/>
      <w:bookmarkStart w:id="357" w:name="_Toc156790649"/>
      <w:bookmarkStart w:id="358" w:name="_Toc156795583"/>
      <w:bookmarkStart w:id="359" w:name="_Toc156813743"/>
      <w:bookmarkStart w:id="360" w:name="_Toc157326563"/>
      <w:bookmarkStart w:id="361" w:name="_Toc157333195"/>
      <w:bookmarkStart w:id="362" w:name="_Toc157414456"/>
      <w:bookmarkStart w:id="363" w:name="_Toc157419720"/>
      <w:bookmarkStart w:id="364" w:name="_Toc157497768"/>
      <w:bookmarkStart w:id="365" w:name="_Toc157569772"/>
      <w:bookmarkStart w:id="366" w:name="_Toc162263526"/>
      <w:bookmarkStart w:id="367" w:name="_Toc162264362"/>
      <w:bookmarkStart w:id="368" w:name="_Toc163016319"/>
      <w:bookmarkStart w:id="369" w:name="_Toc163032630"/>
      <w:bookmarkStart w:id="370" w:name="_Toc165179115"/>
      <w:bookmarkStart w:id="371" w:name="_Toc165862940"/>
      <w:bookmarkStart w:id="372" w:name="_Toc166072042"/>
      <w:bookmarkStart w:id="373" w:name="_Toc166296263"/>
      <w:bookmarkStart w:id="374" w:name="_Toc166390794"/>
      <w:bookmarkStart w:id="375" w:name="_Toc166391630"/>
      <w:bookmarkStart w:id="376" w:name="_Toc166487883"/>
      <w:bookmarkStart w:id="377" w:name="_Toc166501640"/>
      <w:bookmarkStart w:id="378" w:name="_Toc166502009"/>
      <w:bookmarkStart w:id="379" w:name="_Toc166640753"/>
      <w:bookmarkStart w:id="380" w:name="_Toc166658583"/>
      <w:bookmarkStart w:id="381" w:name="_Toc166665303"/>
      <w:bookmarkStart w:id="382" w:name="_Toc166665349"/>
      <w:bookmarkStart w:id="383" w:name="_Toc166748060"/>
      <w:bookmarkStart w:id="384" w:name="_Toc166897567"/>
      <w:bookmarkStart w:id="385" w:name="_Toc166919200"/>
      <w:bookmarkStart w:id="386" w:name="_Toc166922551"/>
      <w:bookmarkStart w:id="387" w:name="_Toc176166894"/>
      <w:bookmarkStart w:id="388" w:name="_Toc176166932"/>
      <w:bookmarkStart w:id="389" w:name="_Toc176166971"/>
      <w:bookmarkStart w:id="390" w:name="_Toc177982273"/>
      <w:bookmarkStart w:id="391" w:name="_Toc177982441"/>
      <w:bookmarkStart w:id="392" w:name="_Toc177987050"/>
      <w:bookmarkStart w:id="393" w:name="_Toc177987154"/>
      <w:bookmarkStart w:id="394" w:name="_Toc12961087"/>
      <w:r w:rsidRPr="00332B7F">
        <w:lastRenderedPageBreak/>
        <w:t>Part 3: Licensed Provider's Duties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C279D7" w14:textId="77777777" w:rsidR="00C77171" w:rsidRPr="00332B7F" w:rsidRDefault="00C77171">
      <w:pPr>
        <w:pStyle w:val="Level1"/>
        <w:rPr>
          <w:rFonts w:ascii="Arial Bold" w:hAnsi="Arial Bold"/>
          <w:vanish/>
        </w:rPr>
      </w:pPr>
      <w:bookmarkStart w:id="395" w:name="_Toc154307317"/>
      <w:bookmarkStart w:id="396" w:name="_Toc154307520"/>
      <w:bookmarkStart w:id="397" w:name="_Toc154395448"/>
      <w:bookmarkStart w:id="398" w:name="_Toc154396607"/>
      <w:bookmarkStart w:id="399" w:name="_Toc154396682"/>
      <w:bookmarkStart w:id="400" w:name="_Toc154480728"/>
      <w:bookmarkStart w:id="401" w:name="_Toc156043685"/>
      <w:bookmarkStart w:id="402" w:name="_Toc156100112"/>
      <w:bookmarkStart w:id="403" w:name="_Toc156100182"/>
      <w:bookmarkStart w:id="404" w:name="_Toc156100220"/>
      <w:bookmarkStart w:id="405" w:name="_Toc156100333"/>
      <w:bookmarkStart w:id="406" w:name="_Toc156100367"/>
      <w:bookmarkStart w:id="407" w:name="_Toc156100465"/>
      <w:bookmarkStart w:id="408" w:name="_Toc156100509"/>
      <w:bookmarkStart w:id="409" w:name="_Toc156192463"/>
      <w:bookmarkStart w:id="410" w:name="_Toc156192504"/>
      <w:bookmarkStart w:id="411" w:name="_Toc156192539"/>
      <w:bookmarkStart w:id="412" w:name="_Toc156192573"/>
      <w:bookmarkStart w:id="413" w:name="_Toc156192606"/>
      <w:bookmarkStart w:id="414" w:name="_Toc156192639"/>
      <w:bookmarkStart w:id="415" w:name="_Toc156192672"/>
      <w:bookmarkStart w:id="416" w:name="_Toc156192705"/>
      <w:bookmarkStart w:id="417" w:name="_Toc156192738"/>
      <w:bookmarkStart w:id="418" w:name="_Toc156192771"/>
      <w:bookmarkStart w:id="419" w:name="_Toc156192804"/>
      <w:bookmarkStart w:id="420" w:name="_Toc156192837"/>
      <w:bookmarkStart w:id="421" w:name="_Toc156192870"/>
      <w:bookmarkStart w:id="422" w:name="_Toc156192903"/>
      <w:bookmarkStart w:id="423" w:name="_Toc156209748"/>
      <w:bookmarkStart w:id="424" w:name="_Toc156621118"/>
      <w:bookmarkStart w:id="425" w:name="_Toc156627371"/>
      <w:bookmarkStart w:id="426" w:name="_Toc156640321"/>
      <w:bookmarkStart w:id="427" w:name="_Toc156640356"/>
      <w:bookmarkStart w:id="428" w:name="_Toc156708018"/>
      <w:bookmarkStart w:id="429" w:name="_Toc156708094"/>
      <w:bookmarkStart w:id="430" w:name="_Toc156721463"/>
      <w:bookmarkStart w:id="431" w:name="_Toc156788198"/>
      <w:bookmarkStart w:id="432" w:name="_Toc156790190"/>
      <w:bookmarkStart w:id="433" w:name="_Toc156790616"/>
      <w:bookmarkStart w:id="434" w:name="_Toc156790650"/>
      <w:bookmarkStart w:id="435" w:name="_Toc156795584"/>
      <w:bookmarkStart w:id="436" w:name="_Toc156813744"/>
      <w:bookmarkStart w:id="437" w:name="_Toc157326564"/>
      <w:bookmarkStart w:id="438" w:name="_Toc157333196"/>
      <w:bookmarkStart w:id="439" w:name="_Toc157414457"/>
      <w:bookmarkStart w:id="440" w:name="_Toc157419721"/>
      <w:bookmarkStart w:id="441" w:name="_Toc157497769"/>
      <w:bookmarkStart w:id="442" w:name="_Toc157569773"/>
      <w:bookmarkStart w:id="443" w:name="_Toc162263527"/>
      <w:bookmarkStart w:id="444" w:name="_Toc162264363"/>
      <w:bookmarkStart w:id="445" w:name="_Toc163016320"/>
      <w:bookmarkStart w:id="446" w:name="_Toc163032631"/>
      <w:bookmarkStart w:id="447" w:name="_Toc165179116"/>
      <w:bookmarkStart w:id="448" w:name="_Toc165862941"/>
      <w:bookmarkStart w:id="449" w:name="_Toc165969368"/>
      <w:bookmarkStart w:id="450" w:name="_Toc166072043"/>
      <w:bookmarkStart w:id="451" w:name="_Toc166296264"/>
      <w:bookmarkStart w:id="452" w:name="_Toc166390795"/>
      <w:bookmarkStart w:id="453" w:name="_Toc166391631"/>
      <w:bookmarkStart w:id="454" w:name="_Toc166487884"/>
      <w:bookmarkStart w:id="455" w:name="_Toc166501641"/>
      <w:bookmarkStart w:id="456" w:name="_Toc166502010"/>
      <w:bookmarkStart w:id="457" w:name="_Toc166640754"/>
      <w:bookmarkStart w:id="458" w:name="_Toc166658584"/>
      <w:bookmarkStart w:id="459" w:name="_Toc166665304"/>
      <w:bookmarkStart w:id="460" w:name="_Toc166665350"/>
      <w:bookmarkStart w:id="461" w:name="_Toc166748061"/>
      <w:bookmarkStart w:id="462" w:name="_Toc166897568"/>
      <w:bookmarkStart w:id="463" w:name="_Toc166919201"/>
      <w:bookmarkStart w:id="464" w:name="_Toc166922552"/>
      <w:bookmarkStart w:id="465" w:name="_Toc176166895"/>
      <w:bookmarkStart w:id="466" w:name="_Toc176166933"/>
      <w:bookmarkStart w:id="467" w:name="_Toc176166972"/>
      <w:bookmarkStart w:id="468" w:name="_Toc177982274"/>
      <w:bookmarkStart w:id="469" w:name="_Toc177982442"/>
      <w:bookmarkStart w:id="470" w:name="_Toc177987051"/>
      <w:bookmarkStart w:id="471" w:name="_Toc177987155"/>
      <w:bookmarkStart w:id="472" w:name="_Toc178140624"/>
      <w:bookmarkStart w:id="473" w:name="_Toc199066756"/>
      <w:bookmarkStart w:id="474" w:name="_Toc203450988"/>
      <w:bookmarkStart w:id="475" w:name="_Toc203465101"/>
      <w:bookmarkStart w:id="476" w:name="_Toc203466051"/>
      <w:bookmarkStart w:id="477" w:name="_Toc203467559"/>
      <w:bookmarkStart w:id="478" w:name="_Toc203467578"/>
      <w:bookmarkStart w:id="479" w:name="_Toc203468087"/>
      <w:bookmarkStart w:id="480" w:name="_Toc205194805"/>
      <w:bookmarkStart w:id="481" w:name="_Toc205194864"/>
      <w:bookmarkStart w:id="482" w:name="_Toc205196390"/>
      <w:bookmarkStart w:id="483" w:name="_Toc205196492"/>
      <w:bookmarkStart w:id="484" w:name="_Toc205698740"/>
      <w:bookmarkStart w:id="485" w:name="_Toc205699010"/>
      <w:bookmarkStart w:id="486" w:name="_Toc211926365"/>
      <w:bookmarkStart w:id="487" w:name="_Toc225587634"/>
      <w:bookmarkStart w:id="488" w:name="_Toc12951844"/>
      <w:bookmarkStart w:id="489" w:name="_Toc12952307"/>
      <w:bookmarkStart w:id="490" w:name="_Toc12960897"/>
      <w:bookmarkStart w:id="491" w:name="_Toc1296108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2" w:name="OLE_LINK1"/>
      <w:r w:rsidRPr="00332B7F">
        <w:t xml:space="preserve"> (Cost Recovery)</w:t>
      </w:r>
      <w:bookmarkEnd w:id="492"/>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493" w:name="_Toc156627372"/>
      <w:bookmarkStart w:id="494" w:name="_Toc156640322"/>
      <w:bookmarkStart w:id="495" w:name="_Toc156640357"/>
      <w:bookmarkStart w:id="496" w:name="_Toc156708019"/>
      <w:bookmarkStart w:id="497" w:name="_Toc156708095"/>
      <w:bookmarkStart w:id="498" w:name="_Toc156721464"/>
      <w:bookmarkStart w:id="499" w:name="_Toc156788199"/>
      <w:bookmarkStart w:id="500" w:name="_Toc156790191"/>
      <w:bookmarkStart w:id="501" w:name="_Toc156790617"/>
      <w:bookmarkStart w:id="502" w:name="_Toc156790651"/>
      <w:bookmarkStart w:id="503" w:name="_Toc156795585"/>
      <w:bookmarkStart w:id="504" w:name="_Toc156813745"/>
      <w:bookmarkStart w:id="505" w:name="_Toc157326565"/>
      <w:bookmarkStart w:id="506" w:name="_Toc157333197"/>
      <w:bookmarkStart w:id="507" w:name="_Toc157414458"/>
      <w:bookmarkStart w:id="508" w:name="_Toc157419722"/>
      <w:bookmarkStart w:id="509" w:name="_Toc157497770"/>
      <w:bookmarkStart w:id="510" w:name="_Toc157569774"/>
      <w:bookmarkStart w:id="511" w:name="_Toc162263528"/>
      <w:bookmarkStart w:id="512" w:name="_Toc162264364"/>
      <w:bookmarkStart w:id="513" w:name="_Toc163016321"/>
      <w:bookmarkStart w:id="514" w:name="_Toc163032632"/>
      <w:bookmarkStart w:id="515" w:name="_Toc165179117"/>
      <w:bookmarkStart w:id="516" w:name="_Toc165862942"/>
      <w:bookmarkStart w:id="517" w:name="_Toc165969369"/>
      <w:bookmarkStart w:id="518" w:name="_Toc166072044"/>
      <w:bookmarkStart w:id="519" w:name="_Toc166296265"/>
      <w:bookmarkStart w:id="520" w:name="_Toc166390796"/>
      <w:bookmarkStart w:id="521" w:name="_Toc166391632"/>
      <w:bookmarkStart w:id="522" w:name="_Toc166487885"/>
      <w:bookmarkStart w:id="523" w:name="_Toc166501642"/>
      <w:bookmarkStart w:id="524" w:name="_Toc166502011"/>
      <w:bookmarkStart w:id="525" w:name="_Toc166640755"/>
      <w:bookmarkStart w:id="526" w:name="_Toc166658585"/>
      <w:bookmarkStart w:id="527" w:name="_Toc166665305"/>
      <w:bookmarkStart w:id="528" w:name="_Toc166665351"/>
      <w:bookmarkStart w:id="529" w:name="_Toc166748062"/>
      <w:bookmarkStart w:id="530" w:name="_Toc166897569"/>
      <w:bookmarkStart w:id="531" w:name="_Toc166919202"/>
      <w:bookmarkStart w:id="532" w:name="_Toc166922553"/>
      <w:bookmarkStart w:id="533" w:name="_Toc176166896"/>
      <w:bookmarkStart w:id="534" w:name="_Toc176166934"/>
      <w:bookmarkStart w:id="535" w:name="_Toc176166973"/>
      <w:bookmarkStart w:id="536" w:name="_Toc177982275"/>
      <w:bookmarkStart w:id="537" w:name="_Toc177982443"/>
      <w:bookmarkStart w:id="538" w:name="_Toc177987052"/>
      <w:bookmarkStart w:id="539" w:name="_Toc177987156"/>
      <w:bookmarkStart w:id="540" w:name="_Toc178140625"/>
      <w:bookmarkStart w:id="541" w:name="_Toc199066757"/>
      <w:bookmarkStart w:id="542" w:name="_Toc203450989"/>
      <w:bookmarkStart w:id="543" w:name="_Toc203465102"/>
      <w:bookmarkStart w:id="544" w:name="_Toc203466052"/>
      <w:bookmarkStart w:id="545" w:name="_Toc203467560"/>
      <w:bookmarkStart w:id="546" w:name="_Toc203467579"/>
      <w:bookmarkStart w:id="547" w:name="_Toc203468088"/>
      <w:bookmarkStart w:id="548" w:name="_Toc205194806"/>
      <w:bookmarkStart w:id="549" w:name="_Toc205194865"/>
      <w:bookmarkStart w:id="550" w:name="_Toc205196391"/>
      <w:bookmarkStart w:id="551" w:name="_Toc205196493"/>
      <w:bookmarkStart w:id="552" w:name="_Toc205698741"/>
      <w:bookmarkStart w:id="553" w:name="_Toc205699011"/>
      <w:bookmarkStart w:id="554" w:name="_Toc225587635"/>
      <w:bookmarkStart w:id="555" w:name="_Toc154307318"/>
      <w:bookmarkStart w:id="556" w:name="_Toc154395449"/>
      <w:bookmarkStart w:id="557" w:name="_Toc154396608"/>
      <w:bookmarkStart w:id="558" w:name="_Toc154396683"/>
      <w:bookmarkStart w:id="559" w:name="_Toc156043686"/>
      <w:bookmarkStart w:id="560" w:name="_Toc156100113"/>
      <w:bookmarkStart w:id="561" w:name="_Toc156100183"/>
      <w:bookmarkStart w:id="562" w:name="_Toc156100221"/>
      <w:bookmarkStart w:id="563" w:name="_Toc156100334"/>
      <w:bookmarkStart w:id="564" w:name="_Toc156100368"/>
      <w:bookmarkStart w:id="565" w:name="_Toc156100466"/>
      <w:bookmarkStart w:id="566" w:name="_Toc156100510"/>
      <w:bookmarkStart w:id="567" w:name="_Toc156192464"/>
      <w:bookmarkStart w:id="568" w:name="_Toc156192505"/>
      <w:bookmarkStart w:id="569" w:name="_Toc156192540"/>
      <w:bookmarkStart w:id="570" w:name="_Toc156192574"/>
      <w:bookmarkStart w:id="571" w:name="_Toc156192607"/>
      <w:bookmarkStart w:id="572" w:name="_Toc156192640"/>
      <w:bookmarkStart w:id="573" w:name="_Toc156192673"/>
      <w:bookmarkStart w:id="574" w:name="_Toc156192706"/>
      <w:bookmarkStart w:id="575" w:name="_Toc156192739"/>
      <w:bookmarkStart w:id="576" w:name="_Toc156192772"/>
      <w:bookmarkStart w:id="577" w:name="_Toc156192805"/>
      <w:bookmarkStart w:id="578" w:name="_Toc156192838"/>
      <w:bookmarkStart w:id="579" w:name="_Toc156192871"/>
      <w:bookmarkStart w:id="580" w:name="_Toc15620974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1C279FF" w14:textId="77777777" w:rsidR="00C77171" w:rsidRPr="00332B7F" w:rsidRDefault="00012D38">
      <w:pPr>
        <w:pStyle w:val="Heading1"/>
      </w:pPr>
      <w:bookmarkStart w:id="581" w:name="_Toc156627373"/>
      <w:bookmarkStart w:id="582" w:name="_Toc156640323"/>
      <w:bookmarkStart w:id="583" w:name="_Toc156640358"/>
      <w:bookmarkStart w:id="584" w:name="_Toc156708020"/>
      <w:bookmarkStart w:id="585" w:name="_Toc156708096"/>
      <w:bookmarkStart w:id="586" w:name="_Toc156721465"/>
      <w:bookmarkStart w:id="587" w:name="_Toc156788200"/>
      <w:bookmarkStart w:id="588" w:name="_Toc156790192"/>
      <w:bookmarkStart w:id="589" w:name="_Toc156790618"/>
      <w:bookmarkStart w:id="590" w:name="_Toc156790652"/>
      <w:bookmarkStart w:id="591" w:name="_Toc156795586"/>
      <w:bookmarkStart w:id="592" w:name="_Toc156813746"/>
      <w:bookmarkStart w:id="593" w:name="_Toc157326566"/>
      <w:bookmarkStart w:id="594" w:name="_Toc157333198"/>
      <w:bookmarkStart w:id="595" w:name="_Toc157414459"/>
      <w:bookmarkStart w:id="596" w:name="_Toc157419723"/>
      <w:bookmarkStart w:id="597" w:name="_Toc157497771"/>
      <w:bookmarkStart w:id="598" w:name="_Toc157569775"/>
      <w:bookmarkStart w:id="599" w:name="_Toc162263529"/>
      <w:bookmarkStart w:id="600" w:name="_Toc162264365"/>
      <w:bookmarkStart w:id="601" w:name="_Toc163016322"/>
      <w:bookmarkStart w:id="602" w:name="_Toc163032633"/>
      <w:bookmarkStart w:id="603" w:name="_Toc165179118"/>
      <w:bookmarkStart w:id="604" w:name="_Toc165862943"/>
      <w:bookmarkStart w:id="605" w:name="_Toc166072045"/>
      <w:bookmarkStart w:id="606" w:name="_Toc166296266"/>
      <w:bookmarkStart w:id="607" w:name="_Toc166390797"/>
      <w:bookmarkStart w:id="608" w:name="_Toc166391633"/>
      <w:bookmarkStart w:id="609" w:name="_Toc166487886"/>
      <w:bookmarkStart w:id="610" w:name="_Toc166501643"/>
      <w:bookmarkStart w:id="611" w:name="_Toc166502012"/>
      <w:bookmarkStart w:id="612" w:name="_Toc166640756"/>
      <w:bookmarkStart w:id="613" w:name="_Toc166658586"/>
      <w:bookmarkStart w:id="614" w:name="_Toc166665306"/>
      <w:bookmarkStart w:id="615" w:name="_Toc166665352"/>
      <w:bookmarkStart w:id="616" w:name="_Toc166748063"/>
      <w:bookmarkStart w:id="617" w:name="_Toc166897570"/>
      <w:bookmarkStart w:id="618" w:name="_Toc166919203"/>
      <w:bookmarkStart w:id="619" w:name="_Toc166922554"/>
      <w:bookmarkStart w:id="620" w:name="_Toc176166897"/>
      <w:bookmarkStart w:id="621" w:name="_Toc176166935"/>
      <w:bookmarkStart w:id="622" w:name="_Toc176166974"/>
      <w:bookmarkStart w:id="623" w:name="_Toc177982276"/>
      <w:bookmarkStart w:id="624" w:name="_Toc177982444"/>
      <w:bookmarkStart w:id="625" w:name="_Toc177987053"/>
      <w:bookmarkStart w:id="626" w:name="_Toc177987157"/>
      <w:bookmarkStart w:id="627" w:name="_Toc12961089"/>
      <w:r w:rsidRPr="00332B7F">
        <w:t>Part 4: Scottish Water (Wholesale Business) Duties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1C27A00" w14:textId="77777777" w:rsidR="00C77171" w:rsidRPr="00332B7F" w:rsidRDefault="00012D38">
      <w:pPr>
        <w:pStyle w:val="Level2"/>
        <w:rPr>
          <w:b/>
          <w:bCs/>
        </w:rPr>
      </w:pPr>
      <w:bookmarkStart w:id="628" w:name="_Toc154307319"/>
      <w:bookmarkStart w:id="629" w:name="_Toc154307522"/>
      <w:bookmarkStart w:id="630" w:name="_Toc154395450"/>
      <w:bookmarkStart w:id="631" w:name="_Toc154396609"/>
      <w:bookmarkStart w:id="632" w:name="_Toc154396684"/>
      <w:bookmarkStart w:id="633" w:name="_Toc154480730"/>
      <w:bookmarkStart w:id="634" w:name="_Toc156043687"/>
      <w:bookmarkStart w:id="635" w:name="_Toc156100114"/>
      <w:bookmarkStart w:id="636" w:name="_Toc156100184"/>
      <w:bookmarkStart w:id="637" w:name="_Toc156100222"/>
      <w:bookmarkStart w:id="638" w:name="_Toc156100335"/>
      <w:bookmarkStart w:id="639" w:name="_Toc156100369"/>
      <w:bookmarkStart w:id="640" w:name="_Toc156100467"/>
      <w:bookmarkStart w:id="641" w:name="_Toc156100511"/>
      <w:bookmarkStart w:id="642" w:name="_Toc156192465"/>
      <w:bookmarkStart w:id="643" w:name="_Toc156192506"/>
      <w:bookmarkStart w:id="644" w:name="_Toc156192541"/>
      <w:bookmarkStart w:id="645" w:name="_Toc156192575"/>
      <w:bookmarkStart w:id="646" w:name="_Toc156192608"/>
      <w:bookmarkStart w:id="647" w:name="_Toc156192641"/>
      <w:bookmarkStart w:id="648" w:name="_Toc156192674"/>
      <w:bookmarkStart w:id="649" w:name="_Toc156192707"/>
      <w:bookmarkStart w:id="650" w:name="_Toc156192740"/>
      <w:bookmarkStart w:id="651" w:name="_Toc156192773"/>
      <w:bookmarkStart w:id="652" w:name="_Toc156192806"/>
      <w:bookmarkStart w:id="653" w:name="_Toc156192839"/>
      <w:bookmarkStart w:id="654" w:name="_Toc156192872"/>
      <w:bookmarkStart w:id="655" w:name="_Toc156192905"/>
      <w:bookmarkStart w:id="656" w:name="_Toc156209750"/>
      <w:bookmarkStart w:id="657" w:name="_Toc156621119"/>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58" w:name="_Toc154307321"/>
      <w:bookmarkStart w:id="659" w:name="_Toc154307524"/>
      <w:bookmarkStart w:id="660" w:name="_Toc154395452"/>
      <w:bookmarkStart w:id="661" w:name="_Toc154396611"/>
      <w:bookmarkStart w:id="662" w:name="_Toc154396686"/>
      <w:bookmarkStart w:id="663" w:name="_Toc154480732"/>
      <w:bookmarkStart w:id="664" w:name="_Toc156043689"/>
      <w:bookmarkStart w:id="665" w:name="_Toc156100116"/>
      <w:bookmarkStart w:id="666" w:name="_Toc156100186"/>
      <w:bookmarkStart w:id="667" w:name="_Toc156100224"/>
      <w:bookmarkStart w:id="668" w:name="_Toc156100337"/>
      <w:bookmarkStart w:id="669" w:name="_Toc156100371"/>
      <w:bookmarkStart w:id="670" w:name="_Toc156100469"/>
      <w:bookmarkStart w:id="671" w:name="_Toc156100513"/>
      <w:bookmarkStart w:id="672" w:name="_Toc156192467"/>
      <w:bookmarkStart w:id="673" w:name="_Toc156192508"/>
      <w:bookmarkStart w:id="674" w:name="_Toc156192543"/>
      <w:bookmarkStart w:id="675" w:name="_Toc156192577"/>
      <w:bookmarkStart w:id="676" w:name="_Toc156192610"/>
      <w:bookmarkStart w:id="677" w:name="_Toc156192643"/>
      <w:bookmarkStart w:id="678" w:name="_Toc156192676"/>
      <w:bookmarkStart w:id="679" w:name="_Toc156192709"/>
      <w:bookmarkStart w:id="680" w:name="_Toc156192742"/>
      <w:bookmarkStart w:id="681" w:name="_Toc156192775"/>
      <w:bookmarkStart w:id="682" w:name="_Toc156192808"/>
      <w:bookmarkStart w:id="683" w:name="_Toc156192841"/>
      <w:bookmarkStart w:id="684" w:name="_Toc156192874"/>
      <w:bookmarkStart w:id="685" w:name="_Toc156192907"/>
      <w:bookmarkStart w:id="686" w:name="_Toc156209752"/>
      <w:bookmarkStart w:id="687" w:name="_Toc154307322"/>
      <w:bookmarkStart w:id="688" w:name="_Toc154395453"/>
      <w:bookmarkStart w:id="689" w:name="_Toc154396612"/>
      <w:bookmarkStart w:id="690" w:name="_Toc154396687"/>
      <w:bookmarkStart w:id="691" w:name="_Toc156043690"/>
      <w:bookmarkStart w:id="692" w:name="_Toc156100117"/>
      <w:bookmarkStart w:id="693" w:name="_Toc156100187"/>
      <w:bookmarkStart w:id="694" w:name="_Toc156100225"/>
      <w:bookmarkStart w:id="695" w:name="_Toc156100338"/>
      <w:bookmarkStart w:id="696" w:name="_Toc156100372"/>
      <w:bookmarkStart w:id="697" w:name="_Toc156100470"/>
      <w:bookmarkStart w:id="698" w:name="_Toc156100514"/>
      <w:bookmarkStart w:id="699" w:name="_Toc156192468"/>
      <w:bookmarkStart w:id="700" w:name="_Toc156192509"/>
      <w:bookmarkStart w:id="701" w:name="_Toc156192544"/>
      <w:bookmarkStart w:id="702" w:name="_Toc156192578"/>
      <w:bookmarkStart w:id="703" w:name="_Toc156192611"/>
      <w:bookmarkStart w:id="704" w:name="_Toc156192644"/>
      <w:bookmarkStart w:id="705" w:name="_Toc156192677"/>
      <w:bookmarkStart w:id="706" w:name="_Toc156192710"/>
      <w:bookmarkStart w:id="707" w:name="_Toc156192743"/>
      <w:bookmarkStart w:id="708" w:name="_Toc156192776"/>
      <w:bookmarkStart w:id="709" w:name="_Toc156192809"/>
      <w:bookmarkStart w:id="710" w:name="_Toc156192842"/>
      <w:bookmarkStart w:id="711" w:name="_Toc156192875"/>
      <w:bookmarkStart w:id="712" w:name="_Toc156209753"/>
      <w:bookmarkStart w:id="713" w:name="_Toc156621120"/>
      <w:bookmarkStart w:id="714" w:name="_Toc156627374"/>
      <w:bookmarkStart w:id="715" w:name="_Toc156640324"/>
      <w:bookmarkStart w:id="716" w:name="_Toc156640359"/>
      <w:bookmarkStart w:id="717" w:name="_Toc156708021"/>
      <w:bookmarkStart w:id="718" w:name="_Toc156708097"/>
      <w:bookmarkStart w:id="719" w:name="_Toc156721466"/>
      <w:bookmarkStart w:id="720" w:name="_Toc156788201"/>
      <w:bookmarkStart w:id="721" w:name="_Toc156790193"/>
      <w:bookmarkStart w:id="722" w:name="_Toc156790619"/>
      <w:bookmarkStart w:id="723" w:name="_Toc156790653"/>
      <w:bookmarkStart w:id="724" w:name="_Toc156795587"/>
      <w:bookmarkStart w:id="725" w:name="_Toc156813747"/>
      <w:bookmarkStart w:id="726" w:name="_Toc157326567"/>
      <w:bookmarkStart w:id="727" w:name="_Toc157333199"/>
      <w:bookmarkStart w:id="728" w:name="_Toc157414460"/>
      <w:bookmarkStart w:id="729" w:name="_Toc157419724"/>
      <w:bookmarkStart w:id="730" w:name="_Toc157497772"/>
      <w:bookmarkStart w:id="731" w:name="_Toc157569776"/>
      <w:bookmarkStart w:id="732" w:name="_Toc162263530"/>
      <w:bookmarkStart w:id="733" w:name="_Toc162264366"/>
      <w:bookmarkStart w:id="734" w:name="_Toc163016323"/>
      <w:bookmarkStart w:id="735" w:name="_Toc163032634"/>
      <w:bookmarkStart w:id="736" w:name="_Toc165179119"/>
      <w:bookmarkStart w:id="737" w:name="_Toc165862944"/>
      <w:bookmarkStart w:id="738" w:name="_Toc166072046"/>
      <w:bookmarkStart w:id="739" w:name="_Toc166296267"/>
      <w:bookmarkStart w:id="740" w:name="_Toc166390798"/>
      <w:bookmarkStart w:id="741" w:name="_Toc166391634"/>
      <w:bookmarkStart w:id="742" w:name="_Toc166487887"/>
      <w:bookmarkStart w:id="743" w:name="_Toc166501644"/>
      <w:bookmarkStart w:id="744" w:name="_Toc166502013"/>
      <w:bookmarkStart w:id="745" w:name="_Toc166640757"/>
      <w:bookmarkStart w:id="746" w:name="_Toc166658587"/>
      <w:bookmarkStart w:id="747" w:name="_Toc166665307"/>
      <w:bookmarkStart w:id="748" w:name="_Toc166665353"/>
      <w:bookmarkStart w:id="749" w:name="_Toc166748064"/>
      <w:bookmarkStart w:id="750" w:name="_Toc166897571"/>
      <w:bookmarkStart w:id="751" w:name="_Toc166919204"/>
      <w:bookmarkStart w:id="752" w:name="_Toc166922555"/>
      <w:bookmarkStart w:id="753" w:name="_Toc176166898"/>
      <w:bookmarkStart w:id="754" w:name="_Toc176166936"/>
      <w:bookmarkStart w:id="755" w:name="_Toc176166975"/>
      <w:bookmarkStart w:id="756" w:name="_Toc177982277"/>
      <w:bookmarkStart w:id="757" w:name="_Toc177982445"/>
      <w:bookmarkStart w:id="758" w:name="_Toc177987054"/>
      <w:bookmarkStart w:id="759" w:name="_Toc177987158"/>
      <w:bookmarkStart w:id="760" w:name="_Toc12961090"/>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32B7F">
        <w:lastRenderedPageBreak/>
        <w:t>Part 5: Market Design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11C27A27" w14:textId="77777777" w:rsidR="00C77171" w:rsidRPr="00332B7F" w:rsidRDefault="00C77171">
      <w:pPr>
        <w:pStyle w:val="Level1"/>
        <w:rPr>
          <w:rFonts w:ascii="Arial Bold" w:hAnsi="Arial Bold"/>
          <w:vanish/>
        </w:rPr>
      </w:pPr>
      <w:bookmarkStart w:id="761" w:name="_Toc154307323"/>
      <w:bookmarkStart w:id="762" w:name="_Toc154307526"/>
      <w:bookmarkStart w:id="763" w:name="_Toc154395454"/>
      <w:bookmarkStart w:id="764" w:name="_Toc154396613"/>
      <w:bookmarkStart w:id="765" w:name="_Toc154396688"/>
      <w:bookmarkStart w:id="766" w:name="_Toc154480734"/>
      <w:bookmarkStart w:id="767" w:name="_Toc156621121"/>
      <w:bookmarkStart w:id="768" w:name="_Toc156627375"/>
      <w:bookmarkStart w:id="769" w:name="_Toc156640325"/>
      <w:bookmarkStart w:id="770" w:name="_Toc156640360"/>
      <w:bookmarkStart w:id="771" w:name="_Toc156708022"/>
      <w:bookmarkStart w:id="772" w:name="_Toc156708098"/>
      <w:bookmarkStart w:id="773" w:name="_Toc156721467"/>
      <w:bookmarkStart w:id="774" w:name="_Toc156788202"/>
      <w:bookmarkStart w:id="775" w:name="_Toc156790194"/>
      <w:bookmarkStart w:id="776" w:name="_Toc156790620"/>
      <w:bookmarkStart w:id="777" w:name="_Toc156790654"/>
      <w:bookmarkStart w:id="778" w:name="_Toc156795588"/>
      <w:bookmarkStart w:id="779" w:name="_Toc156813748"/>
      <w:bookmarkStart w:id="780" w:name="_Toc157326568"/>
      <w:bookmarkStart w:id="781" w:name="_Toc157333200"/>
      <w:bookmarkStart w:id="782" w:name="_Toc157414461"/>
      <w:bookmarkStart w:id="783" w:name="_Toc157419725"/>
      <w:bookmarkStart w:id="784" w:name="_Toc157497773"/>
      <w:bookmarkStart w:id="785" w:name="_Toc157569777"/>
      <w:bookmarkStart w:id="786" w:name="_Toc162263531"/>
      <w:bookmarkStart w:id="787" w:name="_Toc162264367"/>
      <w:bookmarkStart w:id="788" w:name="_Toc163016324"/>
      <w:bookmarkStart w:id="789" w:name="_Toc163032635"/>
      <w:bookmarkStart w:id="790" w:name="_Toc165179120"/>
      <w:bookmarkStart w:id="791" w:name="_Toc165862945"/>
      <w:bookmarkStart w:id="792" w:name="_Toc165969372"/>
      <w:bookmarkStart w:id="793" w:name="_Toc166072047"/>
      <w:bookmarkStart w:id="794" w:name="_Toc166296268"/>
      <w:bookmarkStart w:id="795" w:name="_Toc166390799"/>
      <w:bookmarkStart w:id="796" w:name="_Toc166391635"/>
      <w:bookmarkStart w:id="797" w:name="_Toc166487888"/>
      <w:bookmarkStart w:id="798" w:name="_Toc166501645"/>
      <w:bookmarkStart w:id="799" w:name="_Toc166502014"/>
      <w:bookmarkStart w:id="800" w:name="_Toc166640758"/>
      <w:bookmarkStart w:id="801" w:name="_Toc166658588"/>
      <w:bookmarkStart w:id="802" w:name="_Toc166665308"/>
      <w:bookmarkStart w:id="803" w:name="_Toc166665354"/>
      <w:bookmarkStart w:id="804" w:name="_Toc166748065"/>
      <w:bookmarkStart w:id="805" w:name="_Toc166897572"/>
      <w:bookmarkStart w:id="806" w:name="_Toc166919205"/>
      <w:bookmarkStart w:id="807" w:name="_Toc166922556"/>
      <w:bookmarkStart w:id="808" w:name="_Toc176166899"/>
      <w:bookmarkStart w:id="809" w:name="_Toc176166937"/>
      <w:bookmarkStart w:id="810" w:name="_Toc176166976"/>
      <w:bookmarkStart w:id="811" w:name="_Toc177982278"/>
      <w:bookmarkStart w:id="812" w:name="_Toc177982446"/>
      <w:bookmarkStart w:id="813" w:name="_Toc177987055"/>
      <w:bookmarkStart w:id="814" w:name="_Toc177987159"/>
      <w:bookmarkStart w:id="815" w:name="_Toc178140628"/>
      <w:bookmarkStart w:id="816" w:name="_Toc199066760"/>
      <w:bookmarkStart w:id="817" w:name="_Toc203450992"/>
      <w:bookmarkStart w:id="818" w:name="_Toc203465105"/>
      <w:bookmarkStart w:id="819" w:name="_Toc203466055"/>
      <w:bookmarkStart w:id="820" w:name="_Toc203467563"/>
      <w:bookmarkStart w:id="821" w:name="_Toc203467582"/>
      <w:bookmarkStart w:id="822" w:name="_Toc203468091"/>
      <w:bookmarkStart w:id="823" w:name="_Toc205194809"/>
      <w:bookmarkStart w:id="824" w:name="_Toc205194868"/>
      <w:bookmarkStart w:id="825" w:name="_Toc205196394"/>
      <w:bookmarkStart w:id="826" w:name="_Toc205196496"/>
      <w:bookmarkStart w:id="827" w:name="_Toc205698744"/>
      <w:bookmarkStart w:id="828" w:name="_Toc205699014"/>
      <w:bookmarkStart w:id="829" w:name="_Toc211926368"/>
      <w:bookmarkStart w:id="830" w:name="_Toc225587638"/>
      <w:bookmarkStart w:id="831" w:name="_Toc12951847"/>
      <w:bookmarkStart w:id="832" w:name="_Toc12952310"/>
      <w:bookmarkStart w:id="833" w:name="_Toc12960900"/>
      <w:bookmarkStart w:id="834" w:name="_Toc12961091"/>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77777777"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10.7.2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2FB0F8C3" w:rsidR="006D5E37" w:rsidRPr="00F0335C" w:rsidRDefault="006D5E37" w:rsidP="006D5E37">
      <w:pPr>
        <w:ind w:left="4320" w:hanging="720"/>
      </w:pPr>
      <w:r w:rsidRPr="00332B7F">
        <w:lastRenderedPageBreak/>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 xml:space="preserve">se to opt out and must therefore always accept POLR Supply Points.  No 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Supply Points for Sewerage Services </w:t>
      </w:r>
      <w:r w:rsidRPr="00162823">
        <w:lastRenderedPageBreak/>
        <w:t>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 xml:space="preserve">If, at any stage in the process set out in this Section 5.3.6(i)(c),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77777777"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10.7.1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lastRenderedPageBreak/>
        <w:t xml:space="preserve">Once the </w:t>
      </w:r>
      <w:smartTag w:uri="urn:schemas-microsoft-com:office:smarttags" w:element="stockticker">
        <w:r w:rsidRPr="00162823">
          <w:t>CMA</w:t>
        </w:r>
      </w:smartTag>
      <w:r w:rsidRPr="00162823">
        <w:t xml:space="preserve"> has allocated a POLR Supply Point to a Licensed Provider in accordance with Section 5.3.6(i)(c)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35" w:name="_DV_M310"/>
      <w:bookmarkEnd w:id="835"/>
      <w:r w:rsidR="008A4B9E" w:rsidRPr="00162823">
        <w:t>).</w:t>
      </w:r>
    </w:p>
    <w:p w14:paraId="11C27A68" w14:textId="77777777" w:rsidR="00C77171" w:rsidRPr="00162823" w:rsidRDefault="00012D38">
      <w:pPr>
        <w:pStyle w:val="Level3"/>
      </w:pPr>
      <w:r w:rsidRPr="00162823">
        <w:rPr>
          <w:b/>
          <w:bCs/>
        </w:rPr>
        <w:lastRenderedPageBreak/>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77777777" w:rsidR="00C77171" w:rsidRPr="00162823" w:rsidRDefault="00EF56FB">
      <w:pPr>
        <w:ind w:left="1728"/>
      </w:pPr>
      <w:r w:rsidRPr="00162823">
        <w:t>Trading Parties</w:t>
      </w:r>
      <w:r w:rsidR="0065509E" w:rsidRPr="00162823">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w:t>
      </w:r>
      <w:r w:rsidR="00012D38" w:rsidRPr="00162823">
        <w:lastRenderedPageBreak/>
        <w:t xml:space="preserve">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lastRenderedPageBreak/>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5.4.9(i)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Year" w:val="2011"/>
          <w:attr w:name="Day" w:val="25"/>
          <w:attr w:name="Month" w:val="3"/>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lastRenderedPageBreak/>
        <w:t>N</w:t>
      </w:r>
      <w:r w:rsidRPr="00162823">
        <w:t>on-</w:t>
      </w:r>
      <w:r w:rsidR="00010FA2" w:rsidRPr="00162823">
        <w:t>H</w:t>
      </w:r>
      <w:r w:rsidRPr="00162823">
        <w:t xml:space="preserve">ousehold </w:t>
      </w:r>
      <w:r w:rsidR="00010FA2" w:rsidRPr="00162823">
        <w:t>C</w:t>
      </w:r>
      <w:r w:rsidRPr="00162823">
        <w:t xml:space="preserve">ustomer,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1C627726"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w:t>
      </w:r>
      <w:r w:rsidRPr="00162823">
        <w:lastRenderedPageBreak/>
        <w:t xml:space="preserve">recent R1 Settlement Run) may </w:t>
      </w:r>
      <w:r w:rsidR="00E62149" w:rsidRPr="00162823">
        <w:t>choose</w:t>
      </w:r>
      <w:r w:rsidRPr="00162823">
        <w:t xml:space="preserve"> to opt out and must therefore always accept </w:t>
      </w:r>
      <w:r w:rsidR="00010FA2" w:rsidRPr="00162823">
        <w:t>C</w:t>
      </w:r>
      <w:r w:rsidRPr="00162823">
        <w:t xml:space="preserve">ustomers at Gap Sites in accordance with Section 5.4.11 (iii).  No Licensed Provider will have 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w:t>
      </w:r>
      <w:r w:rsidRPr="00162823">
        <w:lastRenderedPageBreak/>
        <w:t xml:space="preserve">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 xml:space="preserve">(i)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11C27A9E" w14:textId="77777777" w:rsidR="00C77171" w:rsidRPr="00162823" w:rsidRDefault="00012D38">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w:t>
      </w:r>
      <w:r w:rsidRPr="00162823">
        <w:lastRenderedPageBreak/>
        <w:t>section 29E of the 2002 Act and on any reversion of such Supply Point(s) to charging in accordance with the Charges Scheme.</w:t>
      </w: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77777777" w:rsidR="00C77171" w:rsidRPr="00162823" w:rsidRDefault="00012D38">
      <w:pPr>
        <w:pStyle w:val="Level4"/>
      </w:pPr>
      <w:r w:rsidRPr="00162823">
        <w:t>it becomes aware that it has applied to Register a Supply Point in error due to the Incoming Licensed Provider wrongly identifying the SPID;</w:t>
      </w:r>
    </w:p>
    <w:p w14:paraId="11C27AA2" w14:textId="77777777" w:rsidR="00C77171" w:rsidRPr="00162823" w:rsidRDefault="00012D38">
      <w:pPr>
        <w:pStyle w:val="Level4"/>
      </w:pPr>
      <w:r w:rsidRPr="00162823">
        <w:t>it becomes aware that it has applied to Register a Supply Point in error due to the Incoming Licensed Provider not having a valid contract with a Customer in relation to that Supply Point; or</w:t>
      </w: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77777777" w:rsidR="00C77171" w:rsidRPr="00162823" w:rsidRDefault="00012D38">
      <w:pPr>
        <w:pStyle w:val="Level3"/>
      </w:pPr>
      <w:r w:rsidRPr="00162823">
        <w:t xml:space="preserve">Each Outgoing Licensed Provider may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1C27AA7" w14:textId="77777777" w:rsidR="00C77171" w:rsidRPr="00162823" w:rsidRDefault="00012D38">
      <w:pPr>
        <w:pStyle w:val="Level4"/>
      </w:pPr>
      <w:r w:rsidRPr="00162823">
        <w:t>the Outgoing Licensed Provider confirms that the contract with its Customer for that Supply Point remains in full force and effect as at the Registration Start Date; or</w:t>
      </w:r>
    </w:p>
    <w:p w14:paraId="11C27AA8" w14:textId="77777777" w:rsidR="00C77171" w:rsidRPr="00162823" w:rsidRDefault="00012D38">
      <w:pPr>
        <w:pStyle w:val="Level4"/>
      </w:pPr>
      <w:r w:rsidRPr="00162823">
        <w:t xml:space="preserve">the Outgoing Licensed Provider is a </w:t>
      </w:r>
      <w:proofErr w:type="spellStart"/>
      <w:r w:rsidRPr="00162823">
        <w:t>Self Supply</w:t>
      </w:r>
      <w:proofErr w:type="spellEnd"/>
      <w:r w:rsidRPr="00162823">
        <w:t xml:space="preserve"> Licensed Provider and the Supply Point(s) in question are validly Registered to it and will remain so as at the Registration Start Date, </w:t>
      </w:r>
    </w:p>
    <w:p w14:paraId="11C27AA9" w14:textId="77777777" w:rsidR="00C77171" w:rsidRPr="00162823" w:rsidRDefault="00012D38">
      <w:pPr>
        <w:ind w:left="1728"/>
      </w:pPr>
      <w:r w:rsidRPr="00162823">
        <w:lastRenderedPageBreak/>
        <w:t>and, in each case, the Transfer Registration Application has not been triggered by a new Customer becoming the occupier of the Eligible Premises relevant to that Supply Point.</w:t>
      </w:r>
    </w:p>
    <w:p w14:paraId="11C27AAA" w14:textId="77777777"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36"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36"/>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37"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38" w:name="_DV_C117"/>
      <w:bookmarkEnd w:id="837"/>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39" w:name="_DV_C118"/>
      <w:bookmarkEnd w:id="838"/>
      <w:r w:rsidRPr="00162823">
        <w:rPr>
          <w:rFonts w:ascii="Calibri" w:eastAsia="Calibri" w:hAnsi="Calibri"/>
          <w:sz w:val="22"/>
          <w:szCs w:val="22"/>
        </w:rPr>
        <w:t xml:space="preserve">during the period of Temporary Disconnection, all Services to the Eligible </w:t>
      </w:r>
      <w:r w:rsidRPr="00162823">
        <w:rPr>
          <w:rFonts w:ascii="Calibri" w:eastAsia="Calibri" w:hAnsi="Calibri"/>
          <w:sz w:val="22"/>
          <w:szCs w:val="22"/>
        </w:rPr>
        <w:lastRenderedPageBreak/>
        <w:t>Premises will continue to be Registered in the Supply Point Register (unless any Services are required to be Deregistered for reasons that are independent of the Temporary Disconnection);</w:t>
      </w:r>
      <w:bookmarkStart w:id="840" w:name="_DV_C119"/>
      <w:bookmarkEnd w:id="839"/>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40"/>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r w:rsidRPr="00162823">
        <w:rPr>
          <w:b/>
          <w:bCs/>
        </w:rPr>
        <w:lastRenderedPageBreak/>
        <w:t>Self Supply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"Self Supply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5.3.6(i)(b);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w:t>
      </w:r>
      <w:r w:rsidRPr="00162823">
        <w:lastRenderedPageBreak/>
        <w:t xml:space="preserve">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(i)</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5.3.6(i)(b);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w:t>
      </w:r>
      <w:r w:rsidR="00DA5026" w:rsidRPr="00162823">
        <w:lastRenderedPageBreak/>
        <w:t>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lastRenderedPageBreak/>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77777777"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1C27ADC" w14:textId="77777777" w:rsidR="002122BB" w:rsidRPr="00162823" w:rsidRDefault="002122BB" w:rsidP="00C831F7">
      <w:pPr>
        <w:ind w:left="1440"/>
      </w:pPr>
      <w:r w:rsidRPr="00162823">
        <w:t xml:space="preserve">Licensed Providers shall ensure that a physical reading of the register of the Scottish Water asset meter takes place a minimum of once during the period from the date of last physical reading to the second anniversary of that date.   </w:t>
      </w:r>
    </w:p>
    <w:p w14:paraId="11C27ADD" w14:textId="77777777" w:rsidR="002122BB" w:rsidRPr="00162823" w:rsidRDefault="002122BB" w:rsidP="002122BB">
      <w:pPr>
        <w:pStyle w:val="Level3"/>
        <w:numPr>
          <w:ilvl w:val="0"/>
          <w:numId w:val="0"/>
        </w:numPr>
        <w:ind w:left="1728" w:hanging="1008"/>
        <w:rPr>
          <w:b/>
          <w:bCs/>
        </w:rPr>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11C27AE3" w14:textId="77777777" w:rsidR="005A6D05" w:rsidRPr="00162823" w:rsidRDefault="00012D38" w:rsidP="005A6D05">
      <w:pPr>
        <w:pStyle w:val="Level4"/>
        <w:rPr>
          <w:rFonts w:cs="Arial"/>
          <w:bCs/>
          <w:iCs/>
        </w:rPr>
      </w:pPr>
      <w:r w:rsidRPr="00162823">
        <w:lastRenderedPageBreak/>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41"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41"/>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p>
    <w:p w14:paraId="11C27AE4" w14:textId="77777777" w:rsidR="005A6D05" w:rsidRPr="00162823" w:rsidRDefault="005A6D05" w:rsidP="005A6D05">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lastRenderedPageBreak/>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(RF Charge Calculation, Allocation and Aggregation).</w:t>
      </w:r>
      <w:r w:rsidRPr="00162823">
        <w:t>.</w:t>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w:t>
      </w:r>
      <w:r w:rsidRPr="00162823">
        <w:lastRenderedPageBreak/>
        <w:t>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162823" w:rsidRDefault="00012D38">
      <w:pPr>
        <w:pStyle w:val="Level3"/>
        <w:numPr>
          <w:ilvl w:val="0"/>
          <w:numId w:val="0"/>
        </w:numPr>
        <w:ind w:left="720"/>
        <w:rPr>
          <w:rFonts w:cs="Arial"/>
        </w:rPr>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42" w:name="_Toc154307324"/>
      <w:bookmarkStart w:id="843" w:name="_Toc154395455"/>
      <w:bookmarkStart w:id="844" w:name="_Toc154396614"/>
      <w:bookmarkStart w:id="845" w:name="_Toc154396689"/>
      <w:bookmarkStart w:id="846" w:name="_Toc156043691"/>
      <w:bookmarkStart w:id="847" w:name="_Toc156100118"/>
      <w:bookmarkStart w:id="848" w:name="_Toc156100188"/>
      <w:bookmarkStart w:id="849" w:name="_Toc156100226"/>
      <w:bookmarkStart w:id="850" w:name="_Toc156100339"/>
      <w:bookmarkStart w:id="851" w:name="_Toc156100373"/>
      <w:bookmarkStart w:id="852" w:name="_Toc156100471"/>
      <w:bookmarkStart w:id="853" w:name="_Toc156100515"/>
      <w:bookmarkStart w:id="854" w:name="_Toc156192469"/>
      <w:bookmarkStart w:id="855" w:name="_Toc156192510"/>
      <w:bookmarkStart w:id="856" w:name="_Toc156192545"/>
      <w:bookmarkStart w:id="857" w:name="_Toc156192579"/>
      <w:bookmarkStart w:id="858" w:name="_Toc156192612"/>
      <w:bookmarkStart w:id="859" w:name="_Toc156192645"/>
      <w:bookmarkStart w:id="860" w:name="_Toc156192678"/>
      <w:bookmarkStart w:id="861" w:name="_Toc156192711"/>
      <w:bookmarkStart w:id="862" w:name="_Toc156192744"/>
      <w:bookmarkStart w:id="863" w:name="_Toc156192777"/>
      <w:bookmarkStart w:id="864" w:name="_Toc156192810"/>
      <w:bookmarkStart w:id="865" w:name="_Toc156192843"/>
      <w:bookmarkStart w:id="866" w:name="_Toc156192876"/>
      <w:bookmarkStart w:id="867" w:name="_Toc156209754"/>
      <w:bookmarkStart w:id="868" w:name="_Toc156621122"/>
      <w:bookmarkStart w:id="869" w:name="_Toc156627376"/>
      <w:bookmarkStart w:id="870" w:name="_Toc156640326"/>
      <w:bookmarkStart w:id="871" w:name="_Toc156640361"/>
      <w:bookmarkStart w:id="872" w:name="_Toc156708023"/>
      <w:bookmarkStart w:id="873" w:name="_Toc156708099"/>
      <w:bookmarkStart w:id="874" w:name="_Toc156721468"/>
      <w:bookmarkStart w:id="875" w:name="_Toc156788203"/>
      <w:bookmarkStart w:id="876" w:name="_Toc156790195"/>
      <w:bookmarkStart w:id="877" w:name="_Toc156790621"/>
      <w:bookmarkStart w:id="878" w:name="_Toc156790655"/>
      <w:bookmarkStart w:id="879" w:name="_Toc156795589"/>
      <w:bookmarkStart w:id="880" w:name="_Toc156813749"/>
      <w:bookmarkStart w:id="881" w:name="_Toc157326569"/>
      <w:bookmarkStart w:id="882" w:name="_Toc157333201"/>
      <w:bookmarkStart w:id="883" w:name="_Toc157414462"/>
      <w:bookmarkStart w:id="884" w:name="_Toc157419726"/>
      <w:bookmarkStart w:id="885" w:name="_Toc157497774"/>
      <w:bookmarkStart w:id="886" w:name="_Toc157569778"/>
      <w:bookmarkStart w:id="887" w:name="_Toc162263532"/>
      <w:bookmarkStart w:id="888" w:name="_Toc162264368"/>
      <w:bookmarkStart w:id="889" w:name="_Toc163016325"/>
      <w:bookmarkStart w:id="890" w:name="_Toc163032636"/>
      <w:bookmarkStart w:id="891" w:name="_Toc165179121"/>
      <w:bookmarkStart w:id="892" w:name="_Toc165862946"/>
      <w:bookmarkStart w:id="893" w:name="_Toc166072048"/>
      <w:bookmarkStart w:id="894" w:name="_Toc166296269"/>
      <w:bookmarkStart w:id="895" w:name="_Toc166390800"/>
      <w:bookmarkStart w:id="896" w:name="_Toc166391636"/>
      <w:bookmarkStart w:id="897" w:name="_Toc166487889"/>
      <w:bookmarkStart w:id="898" w:name="_Toc166501646"/>
      <w:bookmarkStart w:id="899" w:name="_Toc166502015"/>
      <w:bookmarkStart w:id="900" w:name="_Toc166640759"/>
      <w:bookmarkStart w:id="901" w:name="_Toc166658589"/>
      <w:bookmarkStart w:id="902" w:name="_Toc166665309"/>
      <w:bookmarkStart w:id="903" w:name="_Toc166665355"/>
      <w:bookmarkStart w:id="904" w:name="_Toc166748066"/>
      <w:bookmarkStart w:id="905" w:name="_Toc166897573"/>
      <w:bookmarkStart w:id="906" w:name="_Toc166919206"/>
      <w:bookmarkStart w:id="907" w:name="_Toc166922557"/>
      <w:bookmarkStart w:id="908" w:name="_Toc176166900"/>
      <w:bookmarkStart w:id="909" w:name="_Toc176166938"/>
      <w:bookmarkStart w:id="910" w:name="_Toc176166977"/>
      <w:bookmarkStart w:id="911" w:name="_Toc177982279"/>
      <w:bookmarkStart w:id="912" w:name="_Toc177982447"/>
      <w:bookmarkStart w:id="913" w:name="_Toc177987056"/>
      <w:bookmarkStart w:id="914" w:name="_Toc177987160"/>
      <w:r w:rsidRPr="00162823">
        <w:rPr>
          <w:b/>
        </w:rPr>
        <w:t>Re-assessed Charges</w:t>
      </w:r>
    </w:p>
    <w:p w14:paraId="11C27B10" w14:textId="77777777" w:rsidR="002C758B" w:rsidRPr="00162823" w:rsidRDefault="00B93DB0" w:rsidP="00B93DB0">
      <w:pPr>
        <w:pStyle w:val="Level2"/>
        <w:numPr>
          <w:ilvl w:val="0"/>
          <w:numId w:val="0"/>
        </w:numPr>
        <w:tabs>
          <w:tab w:val="left" w:pos="720"/>
        </w:tabs>
        <w:ind w:left="720"/>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726A16">
      <w:pPr>
        <w:pStyle w:val="Level2"/>
        <w:numPr>
          <w:ilvl w:val="0"/>
          <w:numId w:val="0"/>
        </w:numPr>
        <w:tabs>
          <w:tab w:val="left" w:pos="720"/>
        </w:tabs>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77777777" w:rsidR="002C758B" w:rsidRPr="00162823" w:rsidRDefault="004A2132" w:rsidP="004A2132">
      <w:pPr>
        <w:pStyle w:val="Level2"/>
        <w:numPr>
          <w:ilvl w:val="0"/>
          <w:numId w:val="0"/>
        </w:numPr>
        <w:tabs>
          <w:tab w:val="left" w:pos="1701"/>
        </w:tabs>
        <w:ind w:left="2880" w:hanging="1440"/>
      </w:pPr>
      <w:r w:rsidRPr="00162823">
        <w:tab/>
      </w:r>
      <w:r w:rsidR="002C758B" w:rsidRPr="00162823">
        <w:t>5.16.2.1</w:t>
      </w:r>
      <w:r w:rsidR="00726A16" w:rsidRPr="00162823">
        <w:tab/>
      </w:r>
      <w:r w:rsidR="00B93DB0" w:rsidRPr="00162823">
        <w:t>When Re-assessed charges are to be appl</w:t>
      </w:r>
      <w:r w:rsidR="002C758B"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002C758B"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002C758B" w:rsidRPr="00162823">
        <w:t xml:space="preserve">icensed </w:t>
      </w:r>
      <w:r w:rsidR="00B93DB0" w:rsidRPr="00162823">
        <w:t>P</w:t>
      </w:r>
      <w:r w:rsidR="002C758B"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002C758B"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lastRenderedPageBreak/>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5A6FAB">
      <w:pPr>
        <w:pStyle w:val="Level2"/>
        <w:numPr>
          <w:ilvl w:val="0"/>
          <w:numId w:val="0"/>
        </w:numPr>
        <w:tabs>
          <w:tab w:val="left" w:pos="720"/>
        </w:tabs>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3B3DED">
      <w:pPr>
        <w:pStyle w:val="Level2"/>
        <w:numPr>
          <w:ilvl w:val="0"/>
          <w:numId w:val="0"/>
        </w:numPr>
        <w:tabs>
          <w:tab w:val="left" w:pos="720"/>
        </w:tabs>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3B3DED">
      <w:pPr>
        <w:pStyle w:val="Level2"/>
        <w:numPr>
          <w:ilvl w:val="0"/>
          <w:numId w:val="0"/>
        </w:numPr>
        <w:tabs>
          <w:tab w:val="left" w:pos="720"/>
        </w:tabs>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191B9B">
      <w:pPr>
        <w:pStyle w:val="Level2"/>
        <w:numPr>
          <w:ilvl w:val="0"/>
          <w:numId w:val="0"/>
        </w:numPr>
        <w:ind w:left="720"/>
      </w:pPr>
      <w:r w:rsidRPr="00162823">
        <w:t>The Market Dataset shall be treated as Confidential Information as defined in Section 10.5.</w:t>
      </w:r>
    </w:p>
    <w:p w14:paraId="11C27B1F" w14:textId="77777777" w:rsidR="00191B9B" w:rsidRPr="00162823" w:rsidRDefault="00191B9B" w:rsidP="00191B9B">
      <w:pPr>
        <w:pStyle w:val="Level2"/>
        <w:numPr>
          <w:ilvl w:val="0"/>
          <w:numId w:val="0"/>
        </w:numPr>
        <w:ind w:left="720"/>
      </w:pPr>
      <w:r w:rsidRPr="00162823">
        <w:lastRenderedPageBreak/>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F70E5C">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F70E5C">
      <w:pPr>
        <w:pStyle w:val="Level2"/>
        <w:numPr>
          <w:ilvl w:val="0"/>
          <w:numId w:val="0"/>
        </w:numPr>
        <w:rPr>
          <w:b/>
        </w:rPr>
      </w:pP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162823" w:rsidRDefault="00EC3BA9" w:rsidP="00F70E5C">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162823" w:rsidRDefault="00EC3BA9" w:rsidP="00F70E5C">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F70E5C">
      <w:pPr>
        <w:autoSpaceDE w:val="0"/>
        <w:autoSpaceDN w:val="0"/>
        <w:adjustRightInd w:val="0"/>
        <w:ind w:left="709"/>
        <w:outlineLvl w:val="1"/>
        <w:rPr>
          <w:rFonts w:eastAsia="Calibri" w:cs="Arial"/>
        </w:rPr>
      </w:pPr>
    </w:p>
    <w:p w14:paraId="11C27B2D"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lastRenderedPageBreak/>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A46C9C">
      <w:pPr>
        <w:autoSpaceDE w:val="0"/>
        <w:autoSpaceDN w:val="0"/>
        <w:adjustRightInd w:val="0"/>
        <w:ind w:left="709"/>
        <w:outlineLvl w:val="1"/>
        <w:rPr>
          <w:rFonts w:eastAsia="Calibri" w:cs="Arial"/>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15" w:name="_DV_C136"/>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16" w:name="_DV_C137"/>
      <w:bookmarkEnd w:id="915"/>
      <w:r w:rsidR="00A46C9C" w:rsidRPr="00162823">
        <w:rPr>
          <w:rFonts w:eastAsia="Calibri" w:cs="Arial"/>
        </w:rPr>
        <w:br/>
      </w:r>
    </w:p>
    <w:bookmarkEnd w:id="916"/>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17" w:name="_Toc12961092"/>
      <w:r w:rsidR="00012D38" w:rsidRPr="00162823">
        <w:lastRenderedPageBreak/>
        <w:t>Part 6:  Performance Standards, Monitoring and Issues Resolution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7"/>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18" w:name="_Toc154307325"/>
      <w:bookmarkStart w:id="919" w:name="_Toc154307528"/>
      <w:bookmarkStart w:id="920" w:name="_Toc154395456"/>
      <w:bookmarkStart w:id="921" w:name="_Toc154396615"/>
      <w:bookmarkStart w:id="922" w:name="_Toc154396690"/>
      <w:bookmarkStart w:id="923" w:name="_Toc154480736"/>
      <w:bookmarkStart w:id="924" w:name="_Toc156043692"/>
      <w:bookmarkStart w:id="925" w:name="_Toc156100119"/>
      <w:bookmarkStart w:id="926" w:name="_Toc156100189"/>
      <w:bookmarkStart w:id="927" w:name="_Toc156100227"/>
      <w:bookmarkStart w:id="928" w:name="_Toc156100340"/>
      <w:bookmarkStart w:id="929" w:name="_Toc156100374"/>
      <w:bookmarkStart w:id="930" w:name="_Toc156100472"/>
      <w:bookmarkStart w:id="931" w:name="_Toc156100516"/>
      <w:bookmarkStart w:id="932" w:name="_Toc156192470"/>
      <w:bookmarkStart w:id="933" w:name="_Toc156192511"/>
      <w:bookmarkStart w:id="934" w:name="_Toc156192546"/>
      <w:bookmarkStart w:id="935" w:name="_Toc156192580"/>
      <w:bookmarkStart w:id="936" w:name="_Toc156192613"/>
      <w:bookmarkStart w:id="937" w:name="_Toc156192646"/>
      <w:bookmarkStart w:id="938" w:name="_Toc156192679"/>
      <w:bookmarkStart w:id="939" w:name="_Toc156192712"/>
      <w:bookmarkStart w:id="940" w:name="_Toc156192745"/>
      <w:bookmarkStart w:id="941" w:name="_Toc156192778"/>
      <w:bookmarkStart w:id="942" w:name="_Toc156192811"/>
      <w:bookmarkStart w:id="943" w:name="_Toc156192844"/>
      <w:bookmarkStart w:id="944" w:name="_Toc156192877"/>
      <w:bookmarkStart w:id="945" w:name="_Toc156192910"/>
      <w:bookmarkStart w:id="946" w:name="_Toc156209755"/>
      <w:bookmarkStart w:id="947" w:name="_Toc156621123"/>
      <w:bookmarkStart w:id="948" w:name="_Toc156627377"/>
      <w:bookmarkStart w:id="949" w:name="_Toc156640327"/>
      <w:bookmarkStart w:id="950" w:name="_Toc156640362"/>
      <w:bookmarkStart w:id="951" w:name="_Toc156708024"/>
      <w:bookmarkStart w:id="952" w:name="_Toc156708100"/>
      <w:bookmarkStart w:id="953" w:name="_Toc156721469"/>
      <w:bookmarkStart w:id="954" w:name="_Toc156788204"/>
      <w:bookmarkStart w:id="955" w:name="_Toc156790196"/>
      <w:bookmarkStart w:id="956" w:name="_Toc156790622"/>
      <w:bookmarkStart w:id="957" w:name="_Toc156790656"/>
      <w:bookmarkStart w:id="958" w:name="_Toc156795590"/>
      <w:bookmarkStart w:id="959" w:name="_Toc156813750"/>
      <w:bookmarkStart w:id="960" w:name="_Toc157326570"/>
      <w:bookmarkStart w:id="961" w:name="_Toc157333202"/>
      <w:bookmarkStart w:id="962" w:name="_Toc157414463"/>
      <w:bookmarkStart w:id="963" w:name="_Toc157419727"/>
      <w:bookmarkStart w:id="964" w:name="_Toc157497775"/>
      <w:bookmarkStart w:id="965" w:name="_Toc157569779"/>
      <w:bookmarkStart w:id="966" w:name="_Toc162263533"/>
      <w:bookmarkStart w:id="967" w:name="_Toc162264369"/>
      <w:bookmarkStart w:id="968" w:name="_Toc163016326"/>
      <w:bookmarkStart w:id="969" w:name="_Toc163032637"/>
      <w:bookmarkStart w:id="970" w:name="_Toc165179122"/>
      <w:bookmarkStart w:id="971" w:name="_Toc165862947"/>
      <w:bookmarkStart w:id="972" w:name="_Toc165969374"/>
      <w:bookmarkStart w:id="973" w:name="_Toc166072049"/>
      <w:bookmarkStart w:id="974" w:name="_Toc166296270"/>
      <w:bookmarkStart w:id="975" w:name="_Toc166390801"/>
      <w:bookmarkStart w:id="976" w:name="_Toc166391637"/>
      <w:bookmarkStart w:id="977" w:name="_Toc166487890"/>
      <w:bookmarkStart w:id="978" w:name="_Toc166501647"/>
      <w:bookmarkStart w:id="979" w:name="_Toc166502016"/>
      <w:bookmarkStart w:id="980" w:name="_Toc166640760"/>
      <w:bookmarkStart w:id="981" w:name="_Toc166658590"/>
      <w:bookmarkStart w:id="982" w:name="_Toc166665310"/>
      <w:bookmarkStart w:id="983" w:name="_Toc166665356"/>
      <w:bookmarkStart w:id="984" w:name="_Toc166748067"/>
      <w:bookmarkStart w:id="985" w:name="_Toc166897574"/>
      <w:bookmarkStart w:id="986" w:name="_Toc166919207"/>
      <w:bookmarkStart w:id="987" w:name="_Toc166922558"/>
      <w:bookmarkStart w:id="988" w:name="_Toc176166901"/>
      <w:bookmarkStart w:id="989" w:name="_Toc176166939"/>
      <w:bookmarkStart w:id="990" w:name="_Toc176166978"/>
      <w:bookmarkStart w:id="991" w:name="_Toc177982280"/>
      <w:bookmarkStart w:id="992" w:name="_Toc177982448"/>
      <w:bookmarkStart w:id="993" w:name="_Toc177987057"/>
      <w:bookmarkStart w:id="994" w:name="_Toc177987161"/>
      <w:bookmarkStart w:id="995" w:name="_Toc178140630"/>
      <w:bookmarkStart w:id="996" w:name="_Toc199066762"/>
      <w:bookmarkStart w:id="997" w:name="_Toc203450994"/>
      <w:bookmarkStart w:id="998" w:name="_Toc203465107"/>
      <w:bookmarkStart w:id="999" w:name="_Toc203466057"/>
      <w:bookmarkStart w:id="1000" w:name="_Toc203467565"/>
      <w:bookmarkStart w:id="1001" w:name="_Toc203467584"/>
      <w:bookmarkStart w:id="1002" w:name="_Toc203468093"/>
      <w:bookmarkStart w:id="1003" w:name="_Toc205194811"/>
      <w:bookmarkStart w:id="1004" w:name="_Toc205194870"/>
      <w:bookmarkStart w:id="1005" w:name="_Toc205196396"/>
      <w:bookmarkStart w:id="1006" w:name="_Toc205196498"/>
      <w:bookmarkStart w:id="1007" w:name="_Toc205698746"/>
      <w:bookmarkStart w:id="1008" w:name="_Toc205699016"/>
      <w:bookmarkStart w:id="1009" w:name="_Toc211926370"/>
      <w:bookmarkStart w:id="1010" w:name="_Toc225587640"/>
      <w:bookmarkStart w:id="1011" w:name="_Toc12951849"/>
      <w:bookmarkStart w:id="1012" w:name="_Toc12952312"/>
      <w:bookmarkStart w:id="1013" w:name="_Toc12960902"/>
      <w:bookmarkStart w:id="1014" w:name="_Toc129610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w:t>
      </w:r>
      <w:r w:rsidRPr="00F0335C">
        <w:lastRenderedPageBreak/>
        <w:t>the date of the invoice for each quarters Performance Standard Charges.  For the avoidance of 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w:t>
      </w:r>
      <w:r w:rsidRPr="002C5C9B">
        <w:lastRenderedPageBreak/>
        <w:t>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D133F1">
      <w:pPr>
        <w:pStyle w:val="Level3"/>
        <w:numPr>
          <w:ilvl w:val="0"/>
          <w:numId w:val="0"/>
        </w:numPr>
      </w:pPr>
    </w:p>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lastRenderedPageBreak/>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15" w:name="_Toc154307326"/>
      <w:bookmarkStart w:id="1016" w:name="_Toc154395457"/>
      <w:bookmarkStart w:id="1017" w:name="_Toc154396616"/>
      <w:bookmarkStart w:id="1018" w:name="_Toc154396691"/>
      <w:bookmarkStart w:id="1019" w:name="_Toc156043693"/>
      <w:bookmarkStart w:id="1020" w:name="_Toc156100120"/>
      <w:bookmarkStart w:id="1021" w:name="_Toc156100190"/>
      <w:bookmarkStart w:id="1022" w:name="_Toc156100228"/>
      <w:bookmarkStart w:id="1023" w:name="_Toc156100341"/>
      <w:bookmarkStart w:id="1024" w:name="_Toc156100375"/>
      <w:bookmarkStart w:id="1025" w:name="_Toc156100473"/>
      <w:bookmarkStart w:id="1026" w:name="_Toc156100517"/>
      <w:bookmarkStart w:id="1027" w:name="_Toc156192471"/>
      <w:bookmarkStart w:id="1028" w:name="_Toc156192512"/>
      <w:bookmarkStart w:id="1029" w:name="_Toc156192547"/>
      <w:bookmarkStart w:id="1030" w:name="_Toc156192581"/>
      <w:bookmarkStart w:id="1031" w:name="_Toc156192614"/>
      <w:bookmarkStart w:id="1032" w:name="_Toc156192647"/>
      <w:bookmarkStart w:id="1033" w:name="_Toc156192680"/>
      <w:bookmarkStart w:id="1034" w:name="_Toc156192713"/>
      <w:bookmarkStart w:id="1035" w:name="_Toc156192746"/>
      <w:bookmarkStart w:id="1036" w:name="_Toc156192779"/>
      <w:bookmarkStart w:id="1037" w:name="_Toc156192812"/>
      <w:bookmarkStart w:id="1038" w:name="_Toc156192845"/>
      <w:bookmarkStart w:id="1039" w:name="_Toc156192878"/>
      <w:bookmarkStart w:id="1040" w:name="_Toc156209756"/>
      <w:bookmarkStart w:id="1041" w:name="_Toc156621124"/>
      <w:bookmarkStart w:id="1042" w:name="_Toc156627378"/>
      <w:bookmarkStart w:id="1043" w:name="_Toc156640328"/>
      <w:bookmarkStart w:id="1044" w:name="_Toc156640363"/>
      <w:bookmarkStart w:id="1045" w:name="_Toc156708025"/>
      <w:bookmarkStart w:id="1046" w:name="_Toc156708101"/>
      <w:bookmarkStart w:id="1047" w:name="_Toc156721470"/>
      <w:bookmarkStart w:id="1048" w:name="_Toc156788205"/>
      <w:bookmarkStart w:id="1049" w:name="_Toc156790197"/>
      <w:bookmarkStart w:id="1050" w:name="_Toc156790623"/>
      <w:bookmarkStart w:id="1051" w:name="_Toc156790657"/>
      <w:bookmarkStart w:id="1052" w:name="_Toc156795591"/>
      <w:bookmarkStart w:id="1053" w:name="_Toc156813751"/>
      <w:bookmarkStart w:id="1054" w:name="_Toc157326571"/>
      <w:bookmarkStart w:id="1055" w:name="_Toc157333203"/>
      <w:bookmarkStart w:id="1056" w:name="_Toc157414464"/>
      <w:bookmarkStart w:id="1057" w:name="_Toc157419728"/>
      <w:bookmarkStart w:id="1058" w:name="_Toc157497776"/>
      <w:bookmarkStart w:id="1059" w:name="_Toc157569780"/>
      <w:bookmarkStart w:id="1060" w:name="_Toc162263534"/>
      <w:bookmarkStart w:id="1061" w:name="_Toc162264370"/>
      <w:bookmarkStart w:id="1062" w:name="_Toc163016327"/>
      <w:bookmarkStart w:id="1063" w:name="_Toc163032638"/>
      <w:bookmarkStart w:id="1064" w:name="_Toc165179123"/>
      <w:bookmarkStart w:id="1065" w:name="_Toc165862948"/>
      <w:bookmarkStart w:id="1066" w:name="_Toc166072050"/>
      <w:bookmarkStart w:id="1067" w:name="_Toc166296271"/>
      <w:bookmarkStart w:id="1068" w:name="_Toc166390802"/>
      <w:bookmarkStart w:id="1069" w:name="_Toc166391638"/>
      <w:bookmarkStart w:id="1070" w:name="_Toc166487891"/>
      <w:bookmarkStart w:id="1071" w:name="_Toc166501648"/>
      <w:bookmarkStart w:id="1072" w:name="_Toc166502017"/>
      <w:bookmarkStart w:id="1073" w:name="_Toc166640761"/>
      <w:bookmarkStart w:id="1074" w:name="_Toc166658591"/>
      <w:bookmarkStart w:id="1075" w:name="_Toc166665311"/>
      <w:bookmarkStart w:id="1076" w:name="_Toc166665357"/>
      <w:bookmarkStart w:id="1077" w:name="_Toc166748068"/>
      <w:bookmarkStart w:id="1078" w:name="_Toc166897575"/>
      <w:bookmarkStart w:id="1079" w:name="_Toc166919208"/>
      <w:bookmarkStart w:id="1080" w:name="_Toc166922559"/>
      <w:bookmarkStart w:id="1081" w:name="_Toc176166902"/>
      <w:bookmarkStart w:id="1082" w:name="_Toc176166940"/>
      <w:bookmarkStart w:id="1083" w:name="_Toc176166979"/>
      <w:bookmarkStart w:id="1084" w:name="_Toc177982281"/>
      <w:bookmarkStart w:id="1085" w:name="_Toc177982449"/>
      <w:bookmarkStart w:id="1086" w:name="_Toc177987058"/>
      <w:bookmarkStart w:id="1087" w:name="_Toc177987162"/>
      <w:bookmarkStart w:id="1088" w:name="_Toc12961094"/>
      <w:r w:rsidRPr="00162823">
        <w:lastRenderedPageBreak/>
        <w:t>Part 7:  Cost Recovery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11C27B72" w14:textId="77777777" w:rsidR="00C77171" w:rsidRPr="00162823" w:rsidRDefault="00C77171">
      <w:pPr>
        <w:pStyle w:val="Level1"/>
        <w:rPr>
          <w:rFonts w:ascii="Arial Bold" w:hAnsi="Arial Bold"/>
          <w:vanish/>
        </w:rPr>
      </w:pPr>
      <w:bookmarkStart w:id="1089" w:name="_Toc154307327"/>
      <w:bookmarkStart w:id="1090" w:name="_Toc154307530"/>
      <w:bookmarkStart w:id="1091" w:name="_Toc154395458"/>
      <w:bookmarkStart w:id="1092" w:name="_Toc154396617"/>
      <w:bookmarkStart w:id="1093" w:name="_Toc154396692"/>
      <w:bookmarkStart w:id="1094" w:name="_Toc154480738"/>
      <w:bookmarkStart w:id="1095" w:name="_Toc156043694"/>
      <w:bookmarkStart w:id="1096" w:name="_Toc156100121"/>
      <w:bookmarkStart w:id="1097" w:name="_Toc156100191"/>
      <w:bookmarkStart w:id="1098" w:name="_Toc156100229"/>
      <w:bookmarkStart w:id="1099" w:name="_Toc156100342"/>
      <w:bookmarkStart w:id="1100" w:name="_Toc156100376"/>
      <w:bookmarkStart w:id="1101" w:name="_Toc156100474"/>
      <w:bookmarkStart w:id="1102" w:name="_Toc156100518"/>
      <w:bookmarkStart w:id="1103" w:name="_Toc156192472"/>
      <w:bookmarkStart w:id="1104" w:name="_Toc156192513"/>
      <w:bookmarkStart w:id="1105" w:name="_Toc156192548"/>
      <w:bookmarkStart w:id="1106" w:name="_Toc156192582"/>
      <w:bookmarkStart w:id="1107" w:name="_Toc156192615"/>
      <w:bookmarkStart w:id="1108" w:name="_Toc156192648"/>
      <w:bookmarkStart w:id="1109" w:name="_Toc156192681"/>
      <w:bookmarkStart w:id="1110" w:name="_Toc156192714"/>
      <w:bookmarkStart w:id="1111" w:name="_Toc156192747"/>
      <w:bookmarkStart w:id="1112" w:name="_Toc156192780"/>
      <w:bookmarkStart w:id="1113" w:name="_Toc156192813"/>
      <w:bookmarkStart w:id="1114" w:name="_Toc156192846"/>
      <w:bookmarkStart w:id="1115" w:name="_Toc156192879"/>
      <w:bookmarkStart w:id="1116" w:name="_Toc156192912"/>
      <w:bookmarkStart w:id="1117" w:name="_Toc156209757"/>
      <w:bookmarkStart w:id="1118" w:name="_Toc156621125"/>
      <w:bookmarkStart w:id="1119" w:name="_Toc156627379"/>
      <w:bookmarkStart w:id="1120" w:name="_Toc156640329"/>
      <w:bookmarkStart w:id="1121" w:name="_Toc156640364"/>
      <w:bookmarkStart w:id="1122" w:name="_Toc156708026"/>
      <w:bookmarkStart w:id="1123" w:name="_Toc156708102"/>
      <w:bookmarkStart w:id="1124" w:name="_Toc156721471"/>
      <w:bookmarkStart w:id="1125" w:name="_Toc156788206"/>
      <w:bookmarkStart w:id="1126" w:name="_Toc156790198"/>
      <w:bookmarkStart w:id="1127" w:name="_Toc156790624"/>
      <w:bookmarkStart w:id="1128" w:name="_Toc156790658"/>
      <w:bookmarkStart w:id="1129" w:name="_Toc156795592"/>
      <w:bookmarkStart w:id="1130" w:name="_Toc156813752"/>
      <w:bookmarkStart w:id="1131" w:name="_Toc157326572"/>
      <w:bookmarkStart w:id="1132" w:name="_Toc157333204"/>
      <w:bookmarkStart w:id="1133" w:name="_Toc157414465"/>
      <w:bookmarkStart w:id="1134" w:name="_Toc157419729"/>
      <w:bookmarkStart w:id="1135" w:name="_Toc157497777"/>
      <w:bookmarkStart w:id="1136" w:name="_Toc157569781"/>
      <w:bookmarkStart w:id="1137" w:name="_Toc162263535"/>
      <w:bookmarkStart w:id="1138" w:name="_Toc162264371"/>
      <w:bookmarkStart w:id="1139" w:name="_Toc163016328"/>
      <w:bookmarkStart w:id="1140" w:name="_Toc163032639"/>
      <w:bookmarkStart w:id="1141" w:name="_Toc165179124"/>
      <w:bookmarkStart w:id="1142" w:name="_Toc165862949"/>
      <w:bookmarkStart w:id="1143" w:name="_Toc165969376"/>
      <w:bookmarkStart w:id="1144" w:name="_Toc166072051"/>
      <w:bookmarkStart w:id="1145" w:name="_Toc166296272"/>
      <w:bookmarkStart w:id="1146" w:name="_Toc166390803"/>
      <w:bookmarkStart w:id="1147" w:name="_Toc166391639"/>
      <w:bookmarkStart w:id="1148" w:name="_Toc166487892"/>
      <w:bookmarkStart w:id="1149" w:name="_Toc166501649"/>
      <w:bookmarkStart w:id="1150" w:name="_Toc166502018"/>
      <w:bookmarkStart w:id="1151" w:name="_Toc166640762"/>
      <w:bookmarkStart w:id="1152" w:name="_Toc166658592"/>
      <w:bookmarkStart w:id="1153" w:name="_Toc166665312"/>
      <w:bookmarkStart w:id="1154" w:name="_Toc166665358"/>
      <w:bookmarkStart w:id="1155" w:name="_Toc166748069"/>
      <w:bookmarkStart w:id="1156" w:name="_Toc166897576"/>
      <w:bookmarkStart w:id="1157" w:name="_Toc166919209"/>
      <w:bookmarkStart w:id="1158" w:name="_Toc166922560"/>
      <w:bookmarkStart w:id="1159" w:name="_Toc176166903"/>
      <w:bookmarkStart w:id="1160" w:name="_Toc176166941"/>
      <w:bookmarkStart w:id="1161" w:name="_Toc176166980"/>
      <w:bookmarkStart w:id="1162" w:name="_Toc177982282"/>
      <w:bookmarkStart w:id="1163" w:name="_Toc177982450"/>
      <w:bookmarkStart w:id="1164" w:name="_Toc177987059"/>
      <w:bookmarkStart w:id="1165" w:name="_Toc177987163"/>
      <w:bookmarkStart w:id="1166" w:name="_Toc178140632"/>
      <w:bookmarkStart w:id="1167" w:name="_Toc199066764"/>
      <w:bookmarkStart w:id="1168" w:name="_Toc203450996"/>
      <w:bookmarkStart w:id="1169" w:name="_Toc203465109"/>
      <w:bookmarkStart w:id="1170" w:name="_Toc203466059"/>
      <w:bookmarkStart w:id="1171" w:name="_Toc203467567"/>
      <w:bookmarkStart w:id="1172" w:name="_Toc203467586"/>
      <w:bookmarkStart w:id="1173" w:name="_Toc203468095"/>
      <w:bookmarkStart w:id="1174" w:name="_Toc205194813"/>
      <w:bookmarkStart w:id="1175" w:name="_Toc205194872"/>
      <w:bookmarkStart w:id="1176" w:name="_Toc205196398"/>
      <w:bookmarkStart w:id="1177" w:name="_Toc205196500"/>
      <w:bookmarkStart w:id="1178" w:name="_Toc205698748"/>
      <w:bookmarkStart w:id="1179" w:name="_Toc205699018"/>
      <w:bookmarkStart w:id="1180" w:name="_Toc211926372"/>
      <w:bookmarkStart w:id="1181" w:name="_Toc225587642"/>
      <w:bookmarkStart w:id="1182" w:name="_Toc12951854"/>
      <w:bookmarkStart w:id="1183" w:name="_Toc12952316"/>
      <w:bookmarkStart w:id="1184" w:name="_Toc12960904"/>
      <w:bookmarkStart w:id="1185" w:name="_Toc1296109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Year" w:val="2008"/>
          <w:attr w:name="Day" w:val="1"/>
          <w:attr w:name="Month" w:val="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t xml:space="preserve">and references to the invoice due date in Section 7.7 and 7.8 shall be to each of the dates on which payment is due under Sections 7.5(i)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pPr>
        <w:pStyle w:val="Level2"/>
        <w:numPr>
          <w:ilvl w:val="0"/>
          <w:numId w:val="0"/>
        </w:num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77777777" w:rsidR="00C77171" w:rsidRPr="00162823" w:rsidRDefault="00012D38">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pPr>
        <w:pStyle w:val="Level2"/>
        <w:numPr>
          <w:ilvl w:val="0"/>
          <w:numId w:val="0"/>
        </w:numPr>
        <w:ind w:left="709"/>
      </w:pPr>
    </w:p>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w:t>
      </w:r>
      <w:r w:rsidRPr="00162823">
        <w:lastRenderedPageBreak/>
        <w:t xml:space="preserve">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pPr>
        <w:pStyle w:val="Level3"/>
        <w:numPr>
          <w:ilvl w:val="0"/>
          <w:numId w:val="0"/>
        </w:numPr>
        <w:ind w:left="720"/>
      </w:pPr>
    </w:p>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95pt;height:51.05pt" o:ole="">
            <v:imagedata r:id="rId14" o:title=""/>
          </v:shape>
          <o:OLEObject Type="Embed" ProgID="Equation.3" ShapeID="_x0000_i1025" DrawAspect="Content" ObjectID="_1633931109" r:id="rId15"/>
        </w:object>
      </w:r>
      <w:r w:rsidRPr="00162823">
        <w:rPr>
          <w:sz w:val="18"/>
        </w:rPr>
        <w:t xml:space="preserve"> X 100%</w:t>
      </w:r>
    </w:p>
    <w:p w14:paraId="11C27BBC" w14:textId="77777777" w:rsidR="00C77171" w:rsidRPr="00F0335C" w:rsidRDefault="00C77171">
      <w:pPr>
        <w:pStyle w:val="Level3"/>
        <w:numPr>
          <w:ilvl w:val="0"/>
          <w:numId w:val="0"/>
        </w:numPr>
        <w:ind w:left="720"/>
      </w:pPr>
    </w:p>
    <w:p w14:paraId="11C27BBD" w14:textId="77777777"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10.7.1(i)) to pursue and recover the unpaid amount from the non-paying Trading Party. </w:t>
      </w:r>
    </w:p>
    <w:p w14:paraId="11C27BBE" w14:textId="77777777"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10.7.1(i)(b),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w:t>
      </w:r>
      <w:r w:rsidRPr="00162823">
        <w:lastRenderedPageBreak/>
        <w:t xml:space="preserve">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Year" w:val="2009"/>
          <w:attr w:name="Day" w:val="24"/>
          <w:attr w:name="Month" w:val="3"/>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Year" w:val="2008"/>
          <w:attr w:name="Day" w:val="1"/>
          <w:attr w:name="Month" w:val="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lastRenderedPageBreak/>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lastRenderedPageBreak/>
        <w:t>Treatment of Performance Standard Charges</w:t>
      </w:r>
    </w:p>
    <w:p w14:paraId="11C27BD9" w14:textId="77777777" w:rsidR="00C77171" w:rsidRPr="00162823" w:rsidRDefault="00012D38">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pPr>
        <w:pStyle w:val="Level4"/>
        <w:numPr>
          <w:ilvl w:val="0"/>
          <w:numId w:val="0"/>
        </w:numPr>
        <w:ind w:left="720"/>
        <w:rPr>
          <w:b/>
          <w:bCs/>
        </w:rPr>
      </w:pPr>
      <w:r w:rsidRPr="00162823">
        <w:rPr>
          <w:b/>
          <w:bCs/>
        </w:rPr>
        <w:t xml:space="preserve"> </w:t>
      </w:r>
    </w:p>
    <w:p w14:paraId="11C27BDB" w14:textId="77777777" w:rsidR="00C77171" w:rsidRPr="00162823" w:rsidRDefault="00012D38">
      <w:pPr>
        <w:pStyle w:val="Level1"/>
        <w:rPr>
          <w:rFonts w:ascii="Arial Bold" w:hAnsi="Arial Bold"/>
          <w:vanish/>
        </w:rPr>
      </w:pPr>
      <w:r w:rsidRPr="00162823">
        <w:br w:type="page"/>
      </w:r>
      <w:bookmarkStart w:id="1186" w:name="_Toc156790659"/>
      <w:bookmarkStart w:id="1187" w:name="_Toc156795593"/>
      <w:bookmarkStart w:id="1188" w:name="_Toc156813753"/>
      <w:bookmarkStart w:id="1189" w:name="_Toc157326573"/>
      <w:bookmarkStart w:id="1190" w:name="_Toc157333205"/>
      <w:bookmarkStart w:id="1191" w:name="_Toc157414466"/>
      <w:bookmarkStart w:id="1192" w:name="_Toc157419730"/>
      <w:bookmarkStart w:id="1193" w:name="_Toc157497778"/>
      <w:bookmarkStart w:id="1194" w:name="_Toc157569782"/>
      <w:bookmarkStart w:id="1195" w:name="_Toc162263536"/>
      <w:bookmarkStart w:id="1196" w:name="_Toc162264372"/>
      <w:bookmarkStart w:id="1197" w:name="_Toc163016329"/>
      <w:bookmarkStart w:id="1198" w:name="_Toc163032640"/>
      <w:bookmarkStart w:id="1199" w:name="_Toc165179125"/>
      <w:bookmarkStart w:id="1200" w:name="_Toc165862950"/>
      <w:bookmarkStart w:id="1201" w:name="_Toc165969377"/>
      <w:bookmarkStart w:id="1202" w:name="_Toc166072052"/>
      <w:bookmarkStart w:id="1203" w:name="_Toc166296273"/>
      <w:bookmarkStart w:id="1204" w:name="_Toc166390804"/>
      <w:bookmarkStart w:id="1205" w:name="_Toc166391640"/>
      <w:bookmarkStart w:id="1206" w:name="_Toc166487893"/>
      <w:bookmarkStart w:id="1207" w:name="_Toc166501650"/>
      <w:bookmarkStart w:id="1208" w:name="_Toc166502019"/>
      <w:bookmarkStart w:id="1209" w:name="_Toc166640763"/>
      <w:bookmarkStart w:id="1210" w:name="_Toc166658593"/>
      <w:bookmarkStart w:id="1211" w:name="_Toc166665313"/>
      <w:bookmarkStart w:id="1212" w:name="_Toc166665359"/>
      <w:bookmarkStart w:id="1213" w:name="_Toc166748070"/>
      <w:bookmarkStart w:id="1214" w:name="_Toc166897577"/>
      <w:bookmarkStart w:id="1215" w:name="_Toc166919210"/>
      <w:bookmarkStart w:id="1216" w:name="_Toc166922561"/>
      <w:bookmarkStart w:id="1217" w:name="_Toc176166942"/>
      <w:bookmarkStart w:id="1218" w:name="_Toc176166981"/>
      <w:bookmarkStart w:id="1219" w:name="_Toc177982283"/>
      <w:bookmarkStart w:id="1220" w:name="_Toc177982451"/>
      <w:bookmarkStart w:id="1221" w:name="_Toc177987060"/>
      <w:bookmarkStart w:id="1222" w:name="_Toc177987164"/>
      <w:bookmarkStart w:id="1223" w:name="_Toc178140633"/>
      <w:bookmarkStart w:id="1224" w:name="_Toc199066765"/>
      <w:bookmarkStart w:id="1225" w:name="_Toc203450997"/>
      <w:bookmarkStart w:id="1226" w:name="_Toc203465110"/>
      <w:bookmarkStart w:id="1227" w:name="_Toc203466060"/>
      <w:bookmarkStart w:id="1228" w:name="_Toc203467568"/>
      <w:bookmarkStart w:id="1229" w:name="_Toc203467587"/>
      <w:bookmarkStart w:id="1230" w:name="_Toc203468096"/>
      <w:bookmarkStart w:id="1231" w:name="_Toc205194814"/>
      <w:bookmarkStart w:id="1232" w:name="_Toc205194873"/>
      <w:bookmarkStart w:id="1233" w:name="_Toc205196399"/>
      <w:bookmarkStart w:id="1234" w:name="_Toc205196501"/>
      <w:bookmarkStart w:id="1235" w:name="_Toc205698749"/>
      <w:bookmarkStart w:id="1236" w:name="_Toc205699019"/>
      <w:bookmarkStart w:id="1237" w:name="_Toc225587643"/>
      <w:bookmarkStart w:id="1238" w:name="_Toc154307328"/>
      <w:bookmarkStart w:id="1239" w:name="_Toc154395459"/>
      <w:bookmarkStart w:id="1240" w:name="_Toc154396618"/>
      <w:bookmarkStart w:id="1241" w:name="_Toc154396693"/>
      <w:bookmarkStart w:id="1242" w:name="_Toc156043695"/>
      <w:bookmarkStart w:id="1243" w:name="_Toc156100122"/>
      <w:bookmarkStart w:id="1244" w:name="_Toc156100192"/>
      <w:bookmarkStart w:id="1245" w:name="_Toc156100230"/>
      <w:bookmarkStart w:id="1246" w:name="_Toc156100343"/>
      <w:bookmarkStart w:id="1247" w:name="_Toc156100377"/>
      <w:bookmarkStart w:id="1248" w:name="_Toc156100475"/>
      <w:bookmarkStart w:id="1249" w:name="_Toc156100519"/>
      <w:bookmarkStart w:id="1250" w:name="_Toc156192473"/>
      <w:bookmarkStart w:id="1251" w:name="_Toc156192514"/>
      <w:bookmarkStart w:id="1252" w:name="_Toc156192549"/>
      <w:bookmarkStart w:id="1253" w:name="_Toc156192583"/>
      <w:bookmarkStart w:id="1254" w:name="_Toc156192616"/>
      <w:bookmarkStart w:id="1255" w:name="_Toc156192649"/>
      <w:bookmarkStart w:id="1256" w:name="_Toc156192682"/>
      <w:bookmarkStart w:id="1257" w:name="_Toc156192715"/>
      <w:bookmarkStart w:id="1258" w:name="_Toc156192748"/>
      <w:bookmarkStart w:id="1259" w:name="_Toc156192781"/>
      <w:bookmarkStart w:id="1260" w:name="_Toc156192814"/>
      <w:bookmarkStart w:id="1261" w:name="_Toc156192847"/>
      <w:bookmarkStart w:id="1262" w:name="_Toc156192880"/>
      <w:bookmarkStart w:id="1263" w:name="_Toc156209758"/>
      <w:bookmarkStart w:id="1264" w:name="_Toc156621126"/>
      <w:bookmarkStart w:id="1265" w:name="_Toc156627380"/>
      <w:bookmarkStart w:id="1266" w:name="_Toc156640330"/>
      <w:bookmarkStart w:id="1267" w:name="_Toc156640365"/>
      <w:bookmarkStart w:id="1268" w:name="_Toc156708027"/>
      <w:bookmarkStart w:id="1269" w:name="_Toc156708103"/>
      <w:bookmarkStart w:id="1270" w:name="_Toc156721472"/>
      <w:bookmarkStart w:id="1271" w:name="_Toc156790199"/>
      <w:bookmarkStart w:id="1272" w:name="_Toc15679062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1C27BDC" w14:textId="77777777" w:rsidR="00C77171" w:rsidRPr="00162823" w:rsidRDefault="00012D38">
      <w:pPr>
        <w:pStyle w:val="Level1"/>
        <w:numPr>
          <w:ilvl w:val="0"/>
          <w:numId w:val="0"/>
        </w:numPr>
        <w:tabs>
          <w:tab w:val="left" w:pos="426"/>
        </w:tabs>
      </w:pPr>
      <w:bookmarkStart w:id="1273" w:name="_Toc154307329"/>
      <w:bookmarkStart w:id="1274" w:name="_Toc154307532"/>
      <w:bookmarkStart w:id="1275" w:name="_Toc154395460"/>
      <w:bookmarkStart w:id="1276" w:name="_Toc154396619"/>
      <w:bookmarkStart w:id="1277" w:name="_Toc154396694"/>
      <w:bookmarkStart w:id="1278" w:name="_Toc154480740"/>
      <w:bookmarkStart w:id="1279" w:name="_Toc156043696"/>
      <w:bookmarkStart w:id="1280" w:name="_Toc156100123"/>
      <w:bookmarkStart w:id="1281" w:name="_Toc156100193"/>
      <w:bookmarkStart w:id="1282" w:name="_Toc156100231"/>
      <w:bookmarkStart w:id="1283" w:name="_Toc156100344"/>
      <w:bookmarkStart w:id="1284" w:name="_Toc156100378"/>
      <w:bookmarkStart w:id="1285" w:name="_Toc156100476"/>
      <w:bookmarkStart w:id="1286" w:name="_Toc156100520"/>
      <w:bookmarkStart w:id="1287" w:name="_Toc156192474"/>
      <w:bookmarkStart w:id="1288" w:name="_Toc156192515"/>
      <w:bookmarkStart w:id="1289" w:name="_Toc156192550"/>
      <w:bookmarkStart w:id="1290" w:name="_Toc156192584"/>
      <w:bookmarkStart w:id="1291" w:name="_Toc156192617"/>
      <w:bookmarkStart w:id="1292" w:name="_Toc156192650"/>
      <w:bookmarkStart w:id="1293" w:name="_Toc156192683"/>
      <w:bookmarkStart w:id="1294" w:name="_Toc156192716"/>
      <w:bookmarkStart w:id="1295" w:name="_Toc156192749"/>
      <w:bookmarkStart w:id="1296" w:name="_Toc156192782"/>
      <w:bookmarkStart w:id="1297" w:name="_Toc156192815"/>
      <w:bookmarkStart w:id="1298" w:name="_Toc156192848"/>
      <w:bookmarkStart w:id="1299" w:name="_Toc156192881"/>
      <w:bookmarkStart w:id="1300" w:name="_Toc156192914"/>
      <w:bookmarkStart w:id="1301" w:name="_Toc156209759"/>
      <w:bookmarkStart w:id="1302" w:name="_Toc156621127"/>
      <w:bookmarkStart w:id="1303" w:name="_Toc156627381"/>
      <w:bookmarkStart w:id="1304" w:name="_Toc156640331"/>
      <w:bookmarkStart w:id="1305" w:name="_Toc156640366"/>
      <w:bookmarkStart w:id="1306" w:name="_Toc156708028"/>
      <w:bookmarkStart w:id="1307" w:name="_Toc156708104"/>
      <w:bookmarkStart w:id="1308" w:name="_Toc156721473"/>
      <w:bookmarkStart w:id="1309" w:name="_Toc156788210"/>
      <w:bookmarkStart w:id="1310" w:name="_Toc156790201"/>
      <w:bookmarkStart w:id="1311" w:name="_Toc156790627"/>
      <w:bookmarkStart w:id="1312" w:name="_Toc156790662"/>
      <w:bookmarkStart w:id="1313" w:name="_Toc156795596"/>
      <w:bookmarkStart w:id="1314" w:name="_Toc156813756"/>
      <w:bookmarkStart w:id="1315" w:name="_Toc178140634"/>
      <w:bookmarkStart w:id="1316" w:name="_Toc12961096"/>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162823">
        <w:t>Part 8:  Governance</w:t>
      </w:r>
      <w:bookmarkEnd w:id="1315"/>
      <w:bookmarkEnd w:id="1316"/>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lastRenderedPageBreak/>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w:t>
      </w:r>
      <w:r w:rsidR="00CB3AC4" w:rsidRPr="00162823">
        <w:lastRenderedPageBreak/>
        <w:t>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 xml:space="preserve">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w:t>
      </w:r>
      <w:r w:rsidRPr="00162823">
        <w:lastRenderedPageBreak/>
        <w:t>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w:t>
      </w:r>
      <w:r w:rsidRPr="00162823">
        <w:lastRenderedPageBreak/>
        <w:t xml:space="preserve">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w:t>
      </w:r>
      <w:r w:rsidRPr="00162823">
        <w:lastRenderedPageBreak/>
        <w:t>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lastRenderedPageBreak/>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lastRenderedPageBreak/>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w:t>
      </w:r>
      <w:r w:rsidRPr="00162823">
        <w:lastRenderedPageBreak/>
        <w:t xml:space="preserve">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Year" w:val="2008"/>
          <w:attr w:name="Day" w:val="15"/>
          <w:attr w:name="Month" w:val="7"/>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lastRenderedPageBreak/>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lastRenderedPageBreak/>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lastRenderedPageBreak/>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lastRenderedPageBreak/>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lastRenderedPageBreak/>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lastRenderedPageBreak/>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lastRenderedPageBreak/>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lastRenderedPageBreak/>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a description (in reasonable but not excessive detail) of the Operational Code Change Proposal and of its nature and 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lastRenderedPageBreak/>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lastRenderedPageBreak/>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 xml:space="preserve">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w:t>
      </w:r>
      <w:r w:rsidRPr="00162823">
        <w:lastRenderedPageBreak/>
        <w:t>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lastRenderedPageBreak/>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17" w:name="_Toc154307330"/>
      <w:bookmarkStart w:id="1318" w:name="_Toc154395461"/>
      <w:bookmarkStart w:id="1319" w:name="_Toc154396620"/>
      <w:bookmarkStart w:id="1320" w:name="_Toc154396695"/>
      <w:bookmarkStart w:id="1321" w:name="_Toc156043697"/>
      <w:bookmarkStart w:id="1322" w:name="_Toc156100124"/>
      <w:bookmarkStart w:id="1323" w:name="_Toc156100194"/>
      <w:bookmarkStart w:id="1324" w:name="_Toc156100232"/>
      <w:bookmarkStart w:id="1325" w:name="_Toc156100345"/>
      <w:bookmarkStart w:id="1326" w:name="_Toc156100379"/>
      <w:bookmarkStart w:id="1327" w:name="_Toc156100477"/>
      <w:bookmarkStart w:id="1328" w:name="_Toc156100521"/>
      <w:bookmarkStart w:id="1329" w:name="_Toc156192475"/>
      <w:bookmarkStart w:id="1330" w:name="_Toc156192516"/>
      <w:bookmarkStart w:id="1331" w:name="_Toc156192551"/>
      <w:bookmarkStart w:id="1332" w:name="_Toc156192585"/>
      <w:bookmarkStart w:id="1333" w:name="_Toc156192618"/>
      <w:bookmarkStart w:id="1334" w:name="_Toc156192651"/>
      <w:bookmarkStart w:id="1335" w:name="_Toc156192684"/>
      <w:bookmarkStart w:id="1336" w:name="_Toc156192717"/>
      <w:bookmarkStart w:id="1337" w:name="_Toc156192750"/>
      <w:bookmarkStart w:id="1338" w:name="_Toc156192783"/>
      <w:bookmarkStart w:id="1339" w:name="_Toc156192816"/>
      <w:bookmarkStart w:id="1340" w:name="_Toc156192849"/>
      <w:bookmarkStart w:id="1341" w:name="_Toc156192882"/>
      <w:bookmarkStart w:id="1342" w:name="_Toc156209760"/>
      <w:bookmarkStart w:id="1343" w:name="_Toc156621128"/>
      <w:bookmarkStart w:id="1344" w:name="_Toc156627382"/>
      <w:bookmarkStart w:id="1345" w:name="_Toc156640332"/>
      <w:bookmarkStart w:id="1346" w:name="_Toc156640367"/>
      <w:bookmarkStart w:id="1347" w:name="_Toc156708029"/>
      <w:bookmarkStart w:id="1348" w:name="_Toc156708105"/>
      <w:bookmarkStart w:id="1349" w:name="_Toc156721474"/>
      <w:bookmarkStart w:id="1350" w:name="_Toc156788211"/>
      <w:bookmarkStart w:id="1351" w:name="_Toc156790202"/>
      <w:bookmarkStart w:id="1352" w:name="_Toc156790628"/>
      <w:bookmarkStart w:id="1353" w:name="_Toc156790663"/>
      <w:bookmarkStart w:id="1354" w:name="_Toc156795597"/>
      <w:bookmarkStart w:id="1355" w:name="_Toc156813757"/>
      <w:bookmarkStart w:id="1356" w:name="_Toc157326575"/>
      <w:bookmarkStart w:id="1357" w:name="_Toc157333207"/>
      <w:bookmarkStart w:id="1358" w:name="_Toc157414468"/>
      <w:bookmarkStart w:id="1359" w:name="_Toc157419732"/>
      <w:bookmarkStart w:id="1360" w:name="_Toc157497780"/>
      <w:bookmarkStart w:id="1361" w:name="_Toc157569784"/>
      <w:bookmarkStart w:id="1362" w:name="_Toc162263538"/>
      <w:bookmarkStart w:id="1363" w:name="_Toc162264374"/>
      <w:bookmarkStart w:id="1364" w:name="_Toc163016331"/>
      <w:bookmarkStart w:id="1365" w:name="_Toc163032642"/>
      <w:bookmarkStart w:id="1366" w:name="_Toc165179127"/>
      <w:bookmarkStart w:id="1367" w:name="_Toc165862952"/>
      <w:bookmarkStart w:id="1368" w:name="_Toc166072054"/>
      <w:bookmarkStart w:id="1369" w:name="_Toc166296275"/>
      <w:bookmarkStart w:id="1370" w:name="_Toc166390806"/>
      <w:bookmarkStart w:id="1371" w:name="_Toc166391642"/>
      <w:bookmarkStart w:id="1372" w:name="_Toc166487895"/>
      <w:bookmarkStart w:id="1373" w:name="_Toc166501652"/>
      <w:bookmarkStart w:id="1374" w:name="_Toc166502021"/>
      <w:bookmarkStart w:id="1375" w:name="_Toc166640765"/>
      <w:bookmarkStart w:id="1376" w:name="_Toc166658595"/>
      <w:bookmarkStart w:id="1377" w:name="_Toc166665315"/>
      <w:bookmarkStart w:id="1378" w:name="_Toc166665361"/>
      <w:bookmarkStart w:id="1379" w:name="_Toc166748072"/>
      <w:bookmarkStart w:id="1380" w:name="_Toc166897579"/>
      <w:bookmarkStart w:id="1381" w:name="_Toc166919212"/>
      <w:bookmarkStart w:id="1382" w:name="_Toc166922563"/>
      <w:bookmarkStart w:id="1383" w:name="_Toc176166905"/>
      <w:bookmarkStart w:id="1384" w:name="_Toc176166944"/>
      <w:bookmarkStart w:id="1385" w:name="_Toc176166983"/>
      <w:bookmarkStart w:id="1386" w:name="_Toc177982285"/>
      <w:bookmarkStart w:id="1387" w:name="_Toc177982453"/>
      <w:bookmarkStart w:id="1388" w:name="_Toc177987062"/>
      <w:bookmarkStart w:id="1389" w:name="_Toc177987166"/>
      <w:bookmarkStart w:id="1390" w:name="_Toc12961097"/>
      <w:r w:rsidRPr="00162823">
        <w:lastRenderedPageBreak/>
        <w:t>Part 9:  Disputes Procedure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11C27CB6" w14:textId="77777777" w:rsidR="00C77171" w:rsidRPr="00162823" w:rsidRDefault="00C77171">
      <w:pPr>
        <w:pStyle w:val="Level1"/>
        <w:rPr>
          <w:rFonts w:ascii="Arial Bold" w:hAnsi="Arial Bold"/>
          <w:vanish/>
        </w:rPr>
      </w:pPr>
      <w:bookmarkStart w:id="1391" w:name="_Toc154307331"/>
      <w:bookmarkStart w:id="1392" w:name="_Toc154307534"/>
      <w:bookmarkStart w:id="1393" w:name="_Toc154395462"/>
      <w:bookmarkStart w:id="1394" w:name="_Toc154396621"/>
      <w:bookmarkStart w:id="1395" w:name="_Toc154396696"/>
      <w:bookmarkStart w:id="1396" w:name="_Toc154480742"/>
      <w:bookmarkStart w:id="1397" w:name="_Toc156043698"/>
      <w:bookmarkStart w:id="1398" w:name="_Toc156100125"/>
      <w:bookmarkStart w:id="1399" w:name="_Toc156100195"/>
      <w:bookmarkStart w:id="1400" w:name="_Toc156100233"/>
      <w:bookmarkStart w:id="1401" w:name="_Toc156100346"/>
      <w:bookmarkStart w:id="1402" w:name="_Toc156100380"/>
      <w:bookmarkStart w:id="1403" w:name="_Toc156100478"/>
      <w:bookmarkStart w:id="1404" w:name="_Toc156100522"/>
      <w:bookmarkStart w:id="1405" w:name="_Toc156192476"/>
      <w:bookmarkStart w:id="1406" w:name="_Toc156192517"/>
      <w:bookmarkStart w:id="1407" w:name="_Toc156192552"/>
      <w:bookmarkStart w:id="1408" w:name="_Toc156192586"/>
      <w:bookmarkStart w:id="1409" w:name="_Toc156192619"/>
      <w:bookmarkStart w:id="1410" w:name="_Toc156192652"/>
      <w:bookmarkStart w:id="1411" w:name="_Toc156192685"/>
      <w:bookmarkStart w:id="1412" w:name="_Toc156192718"/>
      <w:bookmarkStart w:id="1413" w:name="_Toc156192751"/>
      <w:bookmarkStart w:id="1414" w:name="_Toc156192784"/>
      <w:bookmarkStart w:id="1415" w:name="_Toc156192817"/>
      <w:bookmarkStart w:id="1416" w:name="_Toc156192850"/>
      <w:bookmarkStart w:id="1417" w:name="_Toc156192883"/>
      <w:bookmarkStart w:id="1418" w:name="_Toc156192916"/>
      <w:bookmarkStart w:id="1419" w:name="_Toc156209761"/>
      <w:bookmarkStart w:id="1420" w:name="_Toc156621129"/>
      <w:bookmarkStart w:id="1421" w:name="_Toc156627383"/>
      <w:bookmarkStart w:id="1422" w:name="_Toc156640333"/>
      <w:bookmarkStart w:id="1423" w:name="_Toc156640368"/>
      <w:bookmarkStart w:id="1424" w:name="_Toc156708030"/>
      <w:bookmarkStart w:id="1425" w:name="_Toc156708106"/>
      <w:bookmarkStart w:id="1426" w:name="_Toc156721475"/>
      <w:bookmarkStart w:id="1427" w:name="_Toc156788212"/>
      <w:bookmarkStart w:id="1428" w:name="_Toc156790203"/>
      <w:bookmarkStart w:id="1429" w:name="_Toc156790629"/>
      <w:bookmarkStart w:id="1430" w:name="_Toc156790664"/>
      <w:bookmarkStart w:id="1431" w:name="_Toc156795598"/>
      <w:bookmarkStart w:id="1432" w:name="_Toc156813758"/>
      <w:bookmarkStart w:id="1433" w:name="_Toc157326576"/>
      <w:bookmarkStart w:id="1434" w:name="_Toc157333208"/>
      <w:bookmarkStart w:id="1435" w:name="_Toc157414469"/>
      <w:bookmarkStart w:id="1436" w:name="_Toc157419733"/>
      <w:bookmarkStart w:id="1437" w:name="_Toc157497781"/>
      <w:bookmarkStart w:id="1438" w:name="_Toc157569785"/>
      <w:bookmarkStart w:id="1439" w:name="_Toc162263539"/>
      <w:bookmarkStart w:id="1440" w:name="_Toc162264375"/>
      <w:bookmarkStart w:id="1441" w:name="_Toc163016332"/>
      <w:bookmarkStart w:id="1442" w:name="_Toc163032643"/>
      <w:bookmarkStart w:id="1443" w:name="_Toc165179128"/>
      <w:bookmarkStart w:id="1444" w:name="_Toc165862953"/>
      <w:bookmarkStart w:id="1445" w:name="_Toc165969380"/>
      <w:bookmarkStart w:id="1446" w:name="_Toc166072055"/>
      <w:bookmarkStart w:id="1447" w:name="_Toc166296276"/>
      <w:bookmarkStart w:id="1448" w:name="_Toc166390807"/>
      <w:bookmarkStart w:id="1449" w:name="_Toc166391643"/>
      <w:bookmarkStart w:id="1450" w:name="_Toc166487896"/>
      <w:bookmarkStart w:id="1451" w:name="_Toc166501653"/>
      <w:bookmarkStart w:id="1452" w:name="_Toc166502022"/>
      <w:bookmarkStart w:id="1453" w:name="_Toc166640766"/>
      <w:bookmarkStart w:id="1454" w:name="_Toc166658596"/>
      <w:bookmarkStart w:id="1455" w:name="_Toc166665316"/>
      <w:bookmarkStart w:id="1456" w:name="_Toc166665362"/>
      <w:bookmarkStart w:id="1457" w:name="_Toc166748073"/>
      <w:bookmarkStart w:id="1458" w:name="_Toc166897580"/>
      <w:bookmarkStart w:id="1459" w:name="_Toc166919213"/>
      <w:bookmarkStart w:id="1460" w:name="_Toc166922564"/>
      <w:bookmarkStart w:id="1461" w:name="_Toc176166906"/>
      <w:bookmarkStart w:id="1462" w:name="_Toc176166945"/>
      <w:bookmarkStart w:id="1463" w:name="_Toc176166984"/>
      <w:bookmarkStart w:id="1464" w:name="_Toc177982286"/>
      <w:bookmarkStart w:id="1465" w:name="_Toc177982454"/>
      <w:bookmarkStart w:id="1466" w:name="_Toc177987063"/>
      <w:bookmarkStart w:id="1467" w:name="_Toc177987167"/>
      <w:bookmarkStart w:id="1468" w:name="_Toc178140636"/>
      <w:bookmarkStart w:id="1469" w:name="_Toc199066768"/>
      <w:bookmarkStart w:id="1470" w:name="_Toc203451000"/>
      <w:bookmarkStart w:id="1471" w:name="_Toc203465113"/>
      <w:bookmarkStart w:id="1472" w:name="_Toc203466063"/>
      <w:bookmarkStart w:id="1473" w:name="_Toc203467571"/>
      <w:bookmarkStart w:id="1474" w:name="_Toc203467590"/>
      <w:bookmarkStart w:id="1475" w:name="_Toc203468099"/>
      <w:bookmarkStart w:id="1476" w:name="_Toc205194817"/>
      <w:bookmarkStart w:id="1477" w:name="_Toc205194876"/>
      <w:bookmarkStart w:id="1478" w:name="_Toc205196402"/>
      <w:bookmarkStart w:id="1479" w:name="_Toc205196504"/>
      <w:bookmarkStart w:id="1480" w:name="_Toc205698752"/>
      <w:bookmarkStart w:id="1481" w:name="_Toc205699022"/>
      <w:bookmarkStart w:id="1482" w:name="_Toc211926375"/>
      <w:bookmarkStart w:id="1483" w:name="_Toc225587646"/>
      <w:bookmarkStart w:id="1484" w:name="_Toc12951857"/>
      <w:bookmarkStart w:id="1485" w:name="_Toc12952319"/>
      <w:bookmarkStart w:id="1486" w:name="_Toc12960907"/>
      <w:bookmarkStart w:id="1487" w:name="_Toc1296109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w:t>
      </w:r>
      <w:r w:rsidRPr="00162823">
        <w:lastRenderedPageBreak/>
        <w:t>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lastRenderedPageBreak/>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lastRenderedPageBreak/>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lastRenderedPageBreak/>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488"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lastRenderedPageBreak/>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489" w:name="_Toc154307332"/>
      <w:bookmarkStart w:id="1490" w:name="_Toc154395463"/>
      <w:bookmarkStart w:id="1491" w:name="_Toc154396622"/>
      <w:bookmarkStart w:id="1492" w:name="_Toc154396697"/>
      <w:bookmarkStart w:id="1493" w:name="_Toc156043699"/>
      <w:bookmarkStart w:id="1494" w:name="_Toc156100126"/>
      <w:bookmarkStart w:id="1495" w:name="_Toc156100196"/>
      <w:bookmarkStart w:id="1496" w:name="_Toc156100234"/>
      <w:bookmarkStart w:id="1497" w:name="_Toc156100347"/>
      <w:bookmarkStart w:id="1498" w:name="_Toc156100381"/>
      <w:bookmarkStart w:id="1499" w:name="_Toc156100479"/>
      <w:bookmarkStart w:id="1500" w:name="_Toc156100523"/>
      <w:bookmarkStart w:id="1501" w:name="_Toc156192477"/>
      <w:bookmarkStart w:id="1502" w:name="_Toc156192518"/>
      <w:bookmarkStart w:id="1503" w:name="_Toc156192553"/>
      <w:bookmarkStart w:id="1504" w:name="_Toc156192587"/>
      <w:bookmarkStart w:id="1505" w:name="_Toc156192620"/>
      <w:bookmarkStart w:id="1506" w:name="_Toc156192653"/>
      <w:bookmarkStart w:id="1507" w:name="_Toc156192686"/>
      <w:bookmarkStart w:id="1508" w:name="_Toc156192719"/>
      <w:bookmarkStart w:id="1509" w:name="_Toc156192752"/>
      <w:bookmarkStart w:id="1510" w:name="_Toc156192785"/>
      <w:bookmarkStart w:id="1511" w:name="_Toc156192818"/>
      <w:bookmarkStart w:id="1512" w:name="_Toc156192851"/>
      <w:bookmarkStart w:id="1513" w:name="_Toc156192884"/>
      <w:bookmarkStart w:id="1514" w:name="_Toc156209762"/>
      <w:bookmarkStart w:id="1515" w:name="_Toc156621130"/>
      <w:bookmarkStart w:id="1516" w:name="_Toc156627384"/>
      <w:bookmarkStart w:id="1517" w:name="_Toc156640334"/>
      <w:bookmarkStart w:id="1518" w:name="_Toc156640369"/>
      <w:bookmarkStart w:id="1519" w:name="_Toc156708031"/>
      <w:bookmarkStart w:id="1520" w:name="_Toc156708107"/>
      <w:bookmarkStart w:id="1521" w:name="_Toc156721476"/>
      <w:bookmarkStart w:id="1522" w:name="_Toc156788213"/>
      <w:bookmarkStart w:id="1523" w:name="_Toc156790204"/>
      <w:bookmarkStart w:id="1524" w:name="_Toc156790630"/>
      <w:bookmarkStart w:id="1525" w:name="_Toc156790665"/>
      <w:bookmarkStart w:id="1526" w:name="_Toc156795599"/>
      <w:bookmarkStart w:id="1527" w:name="_Toc156813759"/>
      <w:bookmarkStart w:id="1528" w:name="_Toc157326577"/>
      <w:bookmarkStart w:id="1529" w:name="_Toc157333209"/>
      <w:bookmarkStart w:id="1530" w:name="_Toc157414470"/>
      <w:bookmarkStart w:id="1531" w:name="_Toc157419734"/>
      <w:bookmarkStart w:id="1532" w:name="_Toc157497782"/>
      <w:bookmarkStart w:id="1533" w:name="_Toc157569786"/>
      <w:bookmarkStart w:id="1534" w:name="_Toc162263540"/>
      <w:bookmarkStart w:id="1535" w:name="_Toc162264376"/>
      <w:bookmarkStart w:id="1536" w:name="_Toc163016333"/>
      <w:bookmarkStart w:id="1537" w:name="_Toc163032644"/>
      <w:bookmarkStart w:id="1538" w:name="_Toc165179129"/>
      <w:bookmarkStart w:id="1539" w:name="_Toc165862954"/>
      <w:bookmarkStart w:id="1540" w:name="_Toc166072056"/>
      <w:bookmarkStart w:id="1541" w:name="_Toc166296277"/>
      <w:bookmarkStart w:id="1542" w:name="_Toc166390808"/>
      <w:bookmarkStart w:id="1543" w:name="_Toc166391644"/>
      <w:bookmarkStart w:id="1544" w:name="_Toc166487897"/>
      <w:bookmarkStart w:id="1545" w:name="_Toc166501654"/>
      <w:bookmarkStart w:id="1546" w:name="_Toc166502023"/>
      <w:bookmarkStart w:id="1547" w:name="_Toc166640767"/>
      <w:bookmarkStart w:id="1548" w:name="_Toc166658597"/>
      <w:bookmarkStart w:id="1549" w:name="_Toc166665317"/>
      <w:bookmarkStart w:id="1550" w:name="_Toc166665363"/>
      <w:bookmarkStart w:id="1551" w:name="_Toc166748074"/>
      <w:bookmarkStart w:id="1552" w:name="_Toc166897581"/>
      <w:bookmarkStart w:id="1553" w:name="_Toc166919214"/>
      <w:bookmarkStart w:id="1554" w:name="_Toc166922565"/>
      <w:bookmarkStart w:id="1555" w:name="_Toc176166907"/>
      <w:bookmarkStart w:id="1556" w:name="_Toc176166946"/>
      <w:bookmarkStart w:id="1557" w:name="_Toc176166985"/>
      <w:bookmarkStart w:id="1558" w:name="_Toc177982287"/>
      <w:bookmarkStart w:id="1559" w:name="_Toc177982455"/>
      <w:bookmarkStart w:id="1560" w:name="_Toc177987064"/>
      <w:bookmarkStart w:id="1561" w:name="_Toc177987168"/>
      <w:bookmarkStart w:id="1562" w:name="_Toc12961099"/>
      <w:r w:rsidRPr="00162823">
        <w:lastRenderedPageBreak/>
        <w:t>Part 10:  General Terms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11C27CFA" w14:textId="77777777" w:rsidR="0053136C" w:rsidRPr="00162823" w:rsidRDefault="0053136C" w:rsidP="00B01BB2">
      <w:pPr>
        <w:pStyle w:val="Level1"/>
        <w:rPr>
          <w:rFonts w:ascii="Arial Bold" w:hAnsi="Arial Bold"/>
          <w:vanish/>
        </w:rPr>
      </w:pPr>
      <w:bookmarkStart w:id="1563" w:name="_Toc154307333"/>
      <w:bookmarkStart w:id="1564" w:name="_Toc154307536"/>
      <w:bookmarkStart w:id="1565" w:name="_Toc154395464"/>
      <w:bookmarkStart w:id="1566" w:name="_Toc154396623"/>
      <w:bookmarkStart w:id="1567" w:name="_Toc154396698"/>
      <w:bookmarkStart w:id="1568" w:name="_Toc154480744"/>
      <w:bookmarkStart w:id="1569" w:name="_Toc156043700"/>
      <w:bookmarkStart w:id="1570" w:name="_Toc156100127"/>
      <w:bookmarkStart w:id="1571" w:name="_Toc156100197"/>
      <w:bookmarkStart w:id="1572" w:name="_Toc156100235"/>
      <w:bookmarkStart w:id="1573" w:name="_Toc156100348"/>
      <w:bookmarkStart w:id="1574" w:name="_Toc156100382"/>
      <w:bookmarkStart w:id="1575" w:name="_Toc156100480"/>
      <w:bookmarkStart w:id="1576" w:name="_Toc156100524"/>
      <w:bookmarkStart w:id="1577" w:name="_Toc156192478"/>
      <w:bookmarkStart w:id="1578" w:name="_Toc156192519"/>
      <w:bookmarkStart w:id="1579" w:name="_Toc156192554"/>
      <w:bookmarkStart w:id="1580" w:name="_Toc156192588"/>
      <w:bookmarkStart w:id="1581" w:name="_Toc156192621"/>
      <w:bookmarkStart w:id="1582" w:name="_Toc156192654"/>
      <w:bookmarkStart w:id="1583" w:name="_Toc156192687"/>
      <w:bookmarkStart w:id="1584" w:name="_Toc156192720"/>
      <w:bookmarkStart w:id="1585" w:name="_Toc156192753"/>
      <w:bookmarkStart w:id="1586" w:name="_Toc156192786"/>
      <w:bookmarkStart w:id="1587" w:name="_Toc156192819"/>
      <w:bookmarkStart w:id="1588" w:name="_Toc156192852"/>
      <w:bookmarkStart w:id="1589" w:name="_Toc156192885"/>
      <w:bookmarkStart w:id="1590" w:name="_Toc156192918"/>
      <w:bookmarkStart w:id="1591" w:name="_Toc156209763"/>
      <w:bookmarkStart w:id="1592" w:name="_Toc156621131"/>
      <w:bookmarkStart w:id="1593" w:name="_Toc156627385"/>
      <w:bookmarkStart w:id="1594" w:name="_Toc156640335"/>
      <w:bookmarkStart w:id="1595" w:name="_Toc156640370"/>
      <w:bookmarkStart w:id="1596" w:name="_Toc156708032"/>
      <w:bookmarkStart w:id="1597" w:name="_Toc156708108"/>
      <w:bookmarkStart w:id="1598" w:name="_Toc156721477"/>
      <w:bookmarkStart w:id="1599" w:name="_Toc156788214"/>
      <w:bookmarkStart w:id="1600" w:name="_Toc156790205"/>
      <w:bookmarkStart w:id="1601" w:name="_Toc156790631"/>
      <w:bookmarkStart w:id="1602" w:name="_Toc156790666"/>
      <w:bookmarkStart w:id="1603" w:name="_Toc156795600"/>
      <w:bookmarkStart w:id="1604" w:name="_Toc156813760"/>
      <w:bookmarkStart w:id="1605" w:name="_Toc157326578"/>
      <w:bookmarkStart w:id="1606" w:name="_Toc157333210"/>
      <w:bookmarkStart w:id="1607" w:name="_Toc157414471"/>
      <w:bookmarkStart w:id="1608" w:name="_Toc157419735"/>
      <w:bookmarkStart w:id="1609" w:name="_Toc157497783"/>
      <w:bookmarkStart w:id="1610" w:name="_Toc157569787"/>
      <w:bookmarkStart w:id="1611" w:name="_Toc162263541"/>
      <w:bookmarkStart w:id="1612" w:name="_Toc162264377"/>
      <w:bookmarkStart w:id="1613" w:name="_Toc163016334"/>
      <w:bookmarkStart w:id="1614" w:name="_Toc163032645"/>
      <w:bookmarkStart w:id="1615" w:name="_Toc165179130"/>
      <w:bookmarkStart w:id="1616" w:name="_Toc165862955"/>
      <w:bookmarkStart w:id="1617" w:name="_Toc165969382"/>
      <w:bookmarkStart w:id="1618" w:name="_Toc166072057"/>
      <w:bookmarkStart w:id="1619" w:name="_Toc166296278"/>
      <w:bookmarkStart w:id="1620" w:name="_Toc166390809"/>
      <w:bookmarkStart w:id="1621" w:name="_Toc166391645"/>
      <w:bookmarkStart w:id="1622" w:name="_Toc166487898"/>
      <w:bookmarkStart w:id="1623" w:name="_Toc166501655"/>
      <w:bookmarkStart w:id="1624" w:name="_Toc166502024"/>
      <w:bookmarkStart w:id="1625" w:name="_Toc166640768"/>
      <w:bookmarkStart w:id="1626" w:name="_Toc166658598"/>
      <w:bookmarkStart w:id="1627" w:name="_Toc166665318"/>
      <w:bookmarkStart w:id="1628" w:name="_Toc166665364"/>
      <w:bookmarkStart w:id="1629" w:name="_Toc166748075"/>
      <w:bookmarkStart w:id="1630" w:name="_Toc166897582"/>
      <w:bookmarkStart w:id="1631" w:name="_Toc166919215"/>
      <w:bookmarkStart w:id="1632" w:name="_Toc166922566"/>
      <w:bookmarkStart w:id="1633" w:name="_Toc176166908"/>
      <w:bookmarkStart w:id="1634" w:name="_Toc176166947"/>
      <w:bookmarkStart w:id="1635" w:name="_Toc176166986"/>
      <w:bookmarkStart w:id="1636" w:name="_Toc177982288"/>
      <w:bookmarkStart w:id="1637" w:name="_Toc177982456"/>
      <w:bookmarkStart w:id="1638" w:name="_Toc177987065"/>
      <w:bookmarkStart w:id="1639" w:name="_Toc177987169"/>
      <w:bookmarkStart w:id="1640" w:name="_Toc178140638"/>
      <w:bookmarkStart w:id="1641" w:name="_Toc199066770"/>
      <w:bookmarkStart w:id="1642" w:name="_Toc203451002"/>
      <w:bookmarkStart w:id="1643" w:name="_Toc203465115"/>
      <w:bookmarkStart w:id="1644" w:name="_Toc203466065"/>
      <w:bookmarkStart w:id="1645" w:name="_Toc203467573"/>
      <w:bookmarkStart w:id="1646" w:name="_Toc203467592"/>
      <w:bookmarkStart w:id="1647" w:name="_Toc203468101"/>
      <w:bookmarkStart w:id="1648" w:name="_Toc205194819"/>
      <w:bookmarkStart w:id="1649" w:name="_Toc205194878"/>
      <w:bookmarkStart w:id="1650" w:name="_Toc205196404"/>
      <w:bookmarkStart w:id="1651" w:name="_Toc205196506"/>
      <w:bookmarkStart w:id="1652" w:name="_Toc205698754"/>
      <w:bookmarkStart w:id="1653" w:name="_Toc205699024"/>
      <w:bookmarkStart w:id="1654" w:name="_Toc211926377"/>
      <w:bookmarkStart w:id="1655" w:name="_Toc225587648"/>
      <w:bookmarkStart w:id="1656" w:name="_Toc12951859"/>
      <w:bookmarkStart w:id="1657" w:name="_Toc12952321"/>
      <w:bookmarkStart w:id="1658" w:name="_Toc12960909"/>
      <w:bookmarkStart w:id="1659" w:name="_Toc12961100"/>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lastRenderedPageBreak/>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60" w:name="_Ref122103292"/>
      <w:bookmarkStart w:id="1661" w:name="_Toc136930886"/>
      <w:bookmarkStart w:id="1662" w:name="_Toc138670300"/>
      <w:bookmarkStart w:id="1663" w:name="_Toc138817652"/>
      <w:bookmarkStart w:id="1664" w:name="_Toc139181645"/>
      <w:bookmarkStart w:id="1665" w:name="_Toc139449064"/>
      <w:r w:rsidRPr="00162823">
        <w:rPr>
          <w:b/>
        </w:rPr>
        <w:lastRenderedPageBreak/>
        <w:t>Confidentiality</w:t>
      </w:r>
      <w:bookmarkStart w:id="1666" w:name="_Ref133316508"/>
      <w:bookmarkStart w:id="1667" w:name="_Toc138670301"/>
      <w:bookmarkStart w:id="1668" w:name="_Ref6738678"/>
      <w:bookmarkEnd w:id="1660"/>
      <w:bookmarkEnd w:id="1661"/>
      <w:bookmarkEnd w:id="1662"/>
      <w:bookmarkEnd w:id="1663"/>
      <w:bookmarkEnd w:id="1664"/>
      <w:bookmarkEnd w:id="1665"/>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66"/>
      <w:bookmarkEnd w:id="1667"/>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68"/>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69" w:name="_Toc138670303"/>
      <w:r w:rsidRPr="00162823">
        <w:rPr>
          <w:b/>
        </w:rPr>
        <w:t>Code Parties</w:t>
      </w:r>
      <w:bookmarkEnd w:id="1669"/>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70"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70"/>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71" w:name="_Toc138670305"/>
      <w:r w:rsidRPr="00162823">
        <w:rPr>
          <w:rFonts w:cs="Arial"/>
          <w:b/>
          <w:bCs/>
        </w:rPr>
        <w:t>Survival</w:t>
      </w:r>
      <w:bookmarkEnd w:id="1671"/>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lastRenderedPageBreak/>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lastRenderedPageBreak/>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w:t>
      </w:r>
      <w:r w:rsidRPr="00162823">
        <w:lastRenderedPageBreak/>
        <w:t xml:space="preserve">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72" w:name="_Toc114474362"/>
      <w:bookmarkStart w:id="1673" w:name="_Toc119395314"/>
      <w:bookmarkStart w:id="1674" w:name="_Toc120589805"/>
      <w:bookmarkStart w:id="1675" w:name="_Toc136930880"/>
      <w:bookmarkStart w:id="1676" w:name="_Toc138670288"/>
      <w:bookmarkStart w:id="1677" w:name="_Ref138671104"/>
      <w:bookmarkStart w:id="1678" w:name="_Toc139104283"/>
      <w:bookmarkStart w:id="1679" w:name="_Toc139279359"/>
      <w:bookmarkStart w:id="1680" w:name="_Toc139351300"/>
      <w:bookmarkStart w:id="1681"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682" w:name="OLE_LINK3"/>
      <w:r w:rsidRPr="00162823">
        <w:t>(a)</w:t>
      </w:r>
      <w:r w:rsidRPr="00162823">
        <w:tab/>
        <w:t>it is in excess of ten (10) Business Days from the payment due date; and</w:t>
      </w:r>
    </w:p>
    <w:p w14:paraId="11C27D42" w14:textId="77777777" w:rsidR="0053136C" w:rsidRPr="00162823" w:rsidRDefault="0053136C" w:rsidP="0053136C">
      <w:pPr>
        <w:ind w:left="3600" w:hanging="864"/>
      </w:pPr>
      <w:r w:rsidRPr="00162823">
        <w:t>(b)</w:t>
      </w:r>
      <w:r w:rsidRPr="00162823">
        <w:tab/>
        <w:t xml:space="preserve">on or after the last Business Day in the period specified in Section 10.7.1(i)(a)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682"/>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77777777"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's notice under Section 10.7.1(iii)(b)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lastRenderedPageBreak/>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77777777" w:rsidR="0053136C" w:rsidRPr="00162823" w:rsidRDefault="0053136C" w:rsidP="0053136C">
      <w:pPr>
        <w:ind w:left="3600" w:hanging="864"/>
        <w:rPr>
          <w:rFonts w:cs="Arial"/>
        </w:rPr>
      </w:pPr>
      <w:r w:rsidRPr="00162823">
        <w:t>(d)</w:t>
      </w:r>
      <w:r w:rsidRPr="00162823">
        <w:tab/>
        <w:t>in the case of Section 10.7.1(iii)(c)(ii) the</w:t>
      </w:r>
      <w:r w:rsidRPr="00162823">
        <w:rPr>
          <w:rFonts w:cs="Arial"/>
        </w:rPr>
        <w:t xml:space="preserve"> Licensed Provider does not:-</w:t>
      </w:r>
    </w:p>
    <w:p w14:paraId="11C27D4E" w14:textId="77777777" w:rsidR="0053136C" w:rsidRPr="00162823" w:rsidRDefault="0053136C" w:rsidP="0053136C">
      <w:pPr>
        <w:ind w:left="4464" w:hanging="864"/>
      </w:pPr>
      <w:r w:rsidRPr="00162823">
        <w:t>(i)</w:t>
      </w:r>
      <w:r w:rsidRPr="00162823">
        <w:tab/>
        <w:t>remedy the breach in all material respects with all reasonable diligence and so far as reasonably practicable in accordance with the programme provided under that Section or a revised programme pursuant to Section 10.7.1(iii)(d)(ii)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77777777"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10.7.1(iii)(c)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77777777" w:rsidR="0053136C" w:rsidRPr="00162823" w:rsidRDefault="0053136C" w:rsidP="0053136C">
      <w:pPr>
        <w:ind w:left="3600" w:hanging="864"/>
        <w:rPr>
          <w:rFonts w:cs="Arial"/>
        </w:rPr>
      </w:pPr>
      <w:r w:rsidRPr="00162823">
        <w:rPr>
          <w:rFonts w:cs="Arial"/>
        </w:rPr>
        <w:lastRenderedPageBreak/>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's notice under Section 10.7.1(iv)(b)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w:t>
      </w:r>
      <w:r w:rsidRPr="00162823">
        <w:lastRenderedPageBreak/>
        <w:t xml:space="preserve">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683" w:name="_Toc138670289"/>
      <w:bookmarkStart w:id="1684" w:name="_Ref6738933"/>
      <w:bookmarkEnd w:id="1672"/>
      <w:bookmarkEnd w:id="1673"/>
      <w:bookmarkEnd w:id="1674"/>
      <w:bookmarkEnd w:id="1675"/>
      <w:bookmarkEnd w:id="1676"/>
      <w:bookmarkEnd w:id="1677"/>
      <w:bookmarkEnd w:id="1678"/>
      <w:bookmarkEnd w:id="1679"/>
      <w:bookmarkEnd w:id="1680"/>
      <w:bookmarkEnd w:id="1681"/>
    </w:p>
    <w:bookmarkEnd w:id="1683"/>
    <w:p w14:paraId="11C27D64" w14:textId="77777777" w:rsidR="0053136C" w:rsidRPr="00162823" w:rsidRDefault="0053136C" w:rsidP="00B01BB2">
      <w:pPr>
        <w:pStyle w:val="Level3"/>
      </w:pPr>
      <w:r w:rsidRPr="00162823">
        <w:t>For the purposes of this Market Code, Force Majeure means</w:t>
      </w:r>
      <w:bookmarkEnd w:id="1684"/>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685" w:name="_Ref122096786"/>
      <w:r w:rsidRPr="00162823">
        <w:rPr>
          <w:rFonts w:cs="Arial"/>
        </w:rPr>
        <w:t>(ii)</w:t>
      </w:r>
      <w:r w:rsidRPr="00162823">
        <w:rPr>
          <w:rFonts w:cs="Arial"/>
        </w:rPr>
        <w:tab/>
        <w:t>the act or omission of any agent or contractor of a Code Party shall not be Force Majeure</w:t>
      </w:r>
      <w:bookmarkEnd w:id="1685"/>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686" w:name="_Ref6739097"/>
      <w:bookmarkStart w:id="1687"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688" w:name="_Ref6739079"/>
      <w:bookmarkStart w:id="1689"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688"/>
      <w:r w:rsidRPr="00162823">
        <w:t>.</w:t>
      </w:r>
      <w:bookmarkEnd w:id="1689"/>
      <w:r w:rsidRPr="00162823">
        <w:t xml:space="preserve">  The provisions of this Part 10 shall not excuse a failure to pay money when due.</w:t>
      </w:r>
    </w:p>
    <w:bookmarkEnd w:id="1686"/>
    <w:bookmarkEnd w:id="1687"/>
    <w:p w14:paraId="11C27D69" w14:textId="77777777" w:rsidR="0053136C" w:rsidRPr="00162823" w:rsidRDefault="0053136C" w:rsidP="003656A9">
      <w:pPr>
        <w:pStyle w:val="Level3"/>
        <w:rPr>
          <w:b/>
          <w:bCs/>
        </w:rPr>
      </w:pPr>
      <w:r w:rsidRPr="00162823">
        <w:lastRenderedPageBreak/>
        <w:t>Following any occurrence of Force Majeure the affected Code Party shall:-</w:t>
      </w:r>
      <w:bookmarkStart w:id="1690"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690"/>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691" w:name="_Ref6814050"/>
      <w:r w:rsidRPr="00162823">
        <w:rPr>
          <w:rFonts w:cs="Arial"/>
        </w:rPr>
        <w:t>developments in the matters notified under Section 10.8.3(i) and</w:t>
      </w:r>
      <w:bookmarkEnd w:id="1691"/>
      <w:r w:rsidRPr="00162823">
        <w:rPr>
          <w:rFonts w:cs="Arial"/>
        </w:rPr>
        <w:t xml:space="preserve"> the steps being taken by the affected Code Party to overcome the Force Majeure occurrence or its effects and to resume performance of its relevant obligations.</w:t>
      </w:r>
      <w:bookmarkStart w:id="1692" w:name="_Ref15098006"/>
      <w:bookmarkStart w:id="1693" w:name="_Ref15098037"/>
      <w:bookmarkStart w:id="1694" w:name="_Toc114474375"/>
      <w:bookmarkStart w:id="1695" w:name="_Toc119395328"/>
      <w:bookmarkStart w:id="1696" w:name="_Toc120589818"/>
      <w:bookmarkStart w:id="1697" w:name="_Toc136930889"/>
      <w:bookmarkStart w:id="1698" w:name="_Toc138670312"/>
      <w:bookmarkStart w:id="1699" w:name="_Toc139104284"/>
      <w:bookmarkStart w:id="1700" w:name="_Toc139279360"/>
      <w:bookmarkStart w:id="1701" w:name="_Toc139351301"/>
      <w:bookmarkStart w:id="1702"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03" w:name="_Ref15097999"/>
      <w:bookmarkStart w:id="1704" w:name="_Toc138670313"/>
      <w:bookmarkEnd w:id="1692"/>
      <w:bookmarkEnd w:id="1693"/>
      <w:bookmarkEnd w:id="1694"/>
      <w:bookmarkEnd w:id="1695"/>
      <w:bookmarkEnd w:id="1696"/>
      <w:bookmarkEnd w:id="1697"/>
      <w:bookmarkEnd w:id="1698"/>
      <w:bookmarkEnd w:id="1699"/>
      <w:bookmarkEnd w:id="1700"/>
      <w:bookmarkEnd w:id="1701"/>
      <w:bookmarkEnd w:id="1702"/>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03"/>
      <w:r w:rsidRPr="00162823">
        <w:t>.</w:t>
      </w:r>
      <w:bookmarkEnd w:id="1704"/>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05"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06" w:name="_Toc138670316"/>
      <w:bookmarkEnd w:id="1705"/>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06"/>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07" w:name="_Ref15098075"/>
      <w:bookmarkStart w:id="1708" w:name="_Ref122152883"/>
      <w:r w:rsidRPr="00162823">
        <w:rPr>
          <w:rFonts w:cs="Arial"/>
        </w:rPr>
        <w:t>(iii)</w:t>
      </w:r>
      <w:r w:rsidRPr="00162823">
        <w:rPr>
          <w:rFonts w:cs="Arial"/>
        </w:rPr>
        <w:tab/>
        <w:t>in the case of facsimile, on acknowledgement by the recipient Code Parties facsimile receiving equipment</w:t>
      </w:r>
      <w:bookmarkEnd w:id="1707"/>
      <w:bookmarkEnd w:id="1708"/>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09" w:name="_Toc136930890"/>
      <w:bookmarkStart w:id="1710" w:name="_Toc138670319"/>
      <w:bookmarkStart w:id="1711" w:name="_Toc139104285"/>
      <w:bookmarkStart w:id="1712" w:name="_Toc139279361"/>
      <w:bookmarkStart w:id="1713" w:name="_Toc139351302"/>
      <w:bookmarkStart w:id="1714" w:name="_Toc139449125"/>
      <w:r w:rsidRPr="00162823">
        <w:rPr>
          <w:b/>
        </w:rPr>
        <w:lastRenderedPageBreak/>
        <w:t>Assignation</w:t>
      </w:r>
      <w:bookmarkEnd w:id="1709"/>
      <w:bookmarkEnd w:id="1710"/>
      <w:bookmarkEnd w:id="1711"/>
      <w:bookmarkEnd w:id="1712"/>
      <w:bookmarkEnd w:id="1713"/>
      <w:bookmarkEnd w:id="1714"/>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15" w:name="_Toc138670323"/>
      <w:r w:rsidRPr="00162823">
        <w:rPr>
          <w:rFonts w:cs="Arial"/>
          <w:b/>
          <w:bCs/>
        </w:rPr>
        <w:t>Entire Agreement</w:t>
      </w:r>
      <w:bookmarkEnd w:id="1715"/>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16" w:name="_Toc138670324"/>
      <w:r w:rsidRPr="00162823">
        <w:t>Waiver</w:t>
      </w:r>
      <w:bookmarkEnd w:id="1716"/>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17" w:name="_Toc138670325"/>
      <w:r w:rsidRPr="00162823">
        <w:rPr>
          <w:rFonts w:cs="Arial"/>
          <w:b/>
          <w:bCs/>
        </w:rPr>
        <w:t>No Partnership</w:t>
      </w:r>
      <w:bookmarkEnd w:id="1717"/>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18" w:name="_Toc138670327"/>
      <w:r w:rsidRPr="00162823">
        <w:rPr>
          <w:rFonts w:cs="Arial"/>
          <w:b/>
          <w:bCs/>
        </w:rPr>
        <w:t>Illegality</w:t>
      </w:r>
      <w:bookmarkEnd w:id="1718"/>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19" w:name="_Ref122153289"/>
      <w:bookmarkStart w:id="1720" w:name="_Toc136930884"/>
      <w:bookmarkStart w:id="1721" w:name="_Toc138670294"/>
      <w:bookmarkStart w:id="1722" w:name="_Toc138817650"/>
      <w:bookmarkStart w:id="1723" w:name="_Toc139181643"/>
      <w:bookmarkStart w:id="1724" w:name="_Toc139449062"/>
      <w:r w:rsidRPr="00162823">
        <w:t>Intellectual Property Rights</w:t>
      </w:r>
      <w:bookmarkEnd w:id="1719"/>
      <w:bookmarkEnd w:id="1720"/>
      <w:bookmarkEnd w:id="1721"/>
      <w:bookmarkEnd w:id="1722"/>
      <w:bookmarkEnd w:id="1723"/>
      <w:bookmarkEnd w:id="1724"/>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lastRenderedPageBreak/>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25" w:name="_Toc138670329"/>
      <w:r w:rsidRPr="00162823">
        <w:t>Survival</w:t>
      </w:r>
    </w:p>
    <w:p w14:paraId="11C27D89" w14:textId="77777777" w:rsidR="0053136C" w:rsidRPr="00162823" w:rsidRDefault="0053136C" w:rsidP="0053136C">
      <w:pPr>
        <w:ind w:left="720"/>
      </w:pPr>
      <w:r w:rsidRPr="00162823">
        <w:t>Notwithstanding the provisions of Part 1 (Commencement, Objectives and Principles).  Section 1.3., Part 8 (Governance) Section 8.2.7 and Part 10 (General Terms) Section 10.7.2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25"/>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lastRenderedPageBreak/>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26" w:name="_Toc138670330"/>
      <w:bookmarkStart w:id="1727" w:name="_Ref15098800"/>
      <w:r w:rsidRPr="00162823">
        <w:rPr>
          <w:rFonts w:cs="Arial"/>
          <w:b/>
          <w:bCs/>
        </w:rPr>
        <w:t>Governing Law</w:t>
      </w:r>
      <w:bookmarkEnd w:id="1726"/>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27"/>
    <w:p w14:paraId="32A15CBE" w14:textId="0913CCDA" w:rsidR="0025081A" w:rsidRDefault="0025081A" w:rsidP="0053136C">
      <w:pPr>
        <w:sectPr w:rsidR="0025081A" w:rsidSect="00C94DBC">
          <w:headerReference w:type="even" r:id="rId16"/>
          <w:footerReference w:type="default" r:id="rId17"/>
          <w:pgSz w:w="11907" w:h="16840" w:code="9"/>
          <w:pgMar w:top="-1469" w:right="1440"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28" w:name="_Toc154307334"/>
      <w:bookmarkStart w:id="1729" w:name="_Toc154307537"/>
      <w:bookmarkStart w:id="1730" w:name="_Toc154396624"/>
      <w:bookmarkStart w:id="1731" w:name="_Toc154396699"/>
      <w:bookmarkStart w:id="1732" w:name="_Toc156043701"/>
      <w:bookmarkStart w:id="1733" w:name="_Toc156100128"/>
      <w:bookmarkStart w:id="1734" w:name="_Toc156100198"/>
      <w:bookmarkStart w:id="1735" w:name="_Toc156100236"/>
      <w:bookmarkStart w:id="1736" w:name="_Toc156100349"/>
      <w:bookmarkStart w:id="1737" w:name="_Toc156100383"/>
      <w:bookmarkStart w:id="1738" w:name="_Toc156100481"/>
      <w:bookmarkStart w:id="1739" w:name="_Toc156100525"/>
      <w:bookmarkStart w:id="1740" w:name="_Toc156192479"/>
      <w:bookmarkStart w:id="1741" w:name="_Toc156192520"/>
      <w:bookmarkStart w:id="1742" w:name="_Toc156192555"/>
      <w:bookmarkStart w:id="1743" w:name="_Toc156192589"/>
      <w:bookmarkStart w:id="1744" w:name="_Toc156192622"/>
      <w:bookmarkStart w:id="1745" w:name="_Toc156192655"/>
      <w:bookmarkStart w:id="1746" w:name="_Toc156192688"/>
      <w:bookmarkStart w:id="1747" w:name="_Toc156192721"/>
      <w:bookmarkStart w:id="1748" w:name="_Toc156192754"/>
      <w:bookmarkStart w:id="1749" w:name="_Toc156192787"/>
      <w:bookmarkStart w:id="1750" w:name="_Toc156192820"/>
      <w:bookmarkStart w:id="1751" w:name="_Toc156192853"/>
      <w:bookmarkStart w:id="1752" w:name="_Toc156192886"/>
      <w:bookmarkStart w:id="1753" w:name="_Toc156209764"/>
      <w:bookmarkStart w:id="1754" w:name="_Toc156621132"/>
      <w:bookmarkStart w:id="1755" w:name="_Toc156627386"/>
      <w:bookmarkStart w:id="1756" w:name="_Toc156640336"/>
      <w:bookmarkStart w:id="1757" w:name="_Toc156640371"/>
      <w:bookmarkStart w:id="1758" w:name="_Toc156708033"/>
      <w:bookmarkStart w:id="1759" w:name="_Toc156708109"/>
      <w:bookmarkStart w:id="1760" w:name="_Toc156721478"/>
      <w:bookmarkStart w:id="1761" w:name="_Toc156788215"/>
      <w:bookmarkStart w:id="1762" w:name="_Toc156790206"/>
      <w:bookmarkStart w:id="1763" w:name="_Toc156790632"/>
      <w:bookmarkStart w:id="1764" w:name="_Toc156790667"/>
      <w:bookmarkStart w:id="1765" w:name="_Toc156795601"/>
      <w:bookmarkStart w:id="1766" w:name="_Toc156813761"/>
      <w:bookmarkStart w:id="1767" w:name="_Toc157326579"/>
      <w:bookmarkStart w:id="1768" w:name="_Toc157333211"/>
      <w:bookmarkStart w:id="1769" w:name="_Toc157414472"/>
      <w:bookmarkStart w:id="1770" w:name="_Toc157419736"/>
      <w:bookmarkStart w:id="1771" w:name="_Toc157497784"/>
      <w:bookmarkStart w:id="1772" w:name="_Toc157569788"/>
      <w:bookmarkStart w:id="1773" w:name="_Toc162263542"/>
      <w:bookmarkStart w:id="1774" w:name="_Toc162264378"/>
      <w:bookmarkStart w:id="1775" w:name="_Toc163016335"/>
      <w:bookmarkStart w:id="1776" w:name="_Toc163032646"/>
      <w:bookmarkStart w:id="1777" w:name="_Toc165179131"/>
      <w:bookmarkStart w:id="1778" w:name="_Toc165862956"/>
      <w:bookmarkStart w:id="1779" w:name="_Toc166072058"/>
      <w:bookmarkStart w:id="1780" w:name="_Toc166296279"/>
      <w:bookmarkStart w:id="1781" w:name="_Toc166390810"/>
      <w:bookmarkStart w:id="1782" w:name="_Toc166391646"/>
      <w:bookmarkStart w:id="1783" w:name="_Toc166487899"/>
      <w:bookmarkStart w:id="1784" w:name="_Toc166501656"/>
      <w:bookmarkStart w:id="1785" w:name="_Toc166502025"/>
      <w:bookmarkStart w:id="1786" w:name="_Toc166640769"/>
      <w:bookmarkStart w:id="1787" w:name="_Toc166658599"/>
      <w:bookmarkStart w:id="1788" w:name="_Toc166665319"/>
      <w:bookmarkStart w:id="1789" w:name="_Toc166665365"/>
      <w:bookmarkStart w:id="1790" w:name="_Toc166748076"/>
      <w:bookmarkStart w:id="1791" w:name="_Toc166897583"/>
      <w:bookmarkStart w:id="1792" w:name="_Toc166919216"/>
      <w:bookmarkStart w:id="1793" w:name="_Toc166922567"/>
      <w:bookmarkStart w:id="1794" w:name="_Toc176166909"/>
      <w:bookmarkStart w:id="1795" w:name="_Toc176166948"/>
      <w:bookmarkStart w:id="1796" w:name="_Toc176166987"/>
      <w:bookmarkStart w:id="1797" w:name="_Toc177982289"/>
      <w:bookmarkStart w:id="1798" w:name="_Toc177982457"/>
      <w:bookmarkStart w:id="1799" w:name="_Toc177987066"/>
      <w:bookmarkStart w:id="1800" w:name="_Toc177987170"/>
      <w:bookmarkStart w:id="1801" w:name="_Toc255202918"/>
      <w:bookmarkStart w:id="1802" w:name="_Toc508276396"/>
      <w:bookmarkStart w:id="1803"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53136C">
      <w:pPr>
        <w:pStyle w:val="Level2"/>
        <w:numPr>
          <w:ilvl w:val="0"/>
          <w:numId w:val="0"/>
        </w:numPr>
        <w:ind w:left="720"/>
      </w:pPr>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53136C">
      <w:pPr>
        <w:pStyle w:val="Level2"/>
        <w:numPr>
          <w:ilvl w:val="0"/>
          <w:numId w:val="0"/>
        </w:numPr>
        <w:ind w:left="720"/>
      </w:pPr>
    </w:p>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Minute" w:val="0"/>
                <w:attr w:name="Hour" w:val="8"/>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lastRenderedPageBreak/>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04" w:name="_DV_M1093"/>
            <w:bookmarkEnd w:id="1804"/>
            <w:r w:rsidRPr="00072843">
              <w:t xml:space="preserve">an Eligible Premises </w:t>
            </w:r>
            <w:r w:rsidRPr="00162823">
              <w:t>which is receiving a Service or</w:t>
            </w:r>
            <w:bookmarkStart w:id="1805" w:name="_DV_M1094"/>
            <w:bookmarkEnd w:id="1805"/>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a Trading Party satisfying the conditions of Section 10.7.1;</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77777777"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0204 (Volume Processing &amp; Estimation);</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06" w:name="_DV_C160"/>
            <w:r w:rsidRPr="00162823">
              <w:t xml:space="preserve">provisions of the </w:t>
            </w:r>
            <w:bookmarkStart w:id="1807" w:name="_DV_M1097"/>
            <w:bookmarkEnd w:id="1806"/>
            <w:bookmarkEnd w:id="1807"/>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08" w:name="_DV_M1099"/>
            <w:bookmarkEnd w:id="1808"/>
            <w:r w:rsidRPr="00072843">
              <w:t>the code made by the Commission pursuant to section 19 of the 2005 Act</w:t>
            </w:r>
            <w:r w:rsidRPr="00162823">
              <w:t xml:space="preserve"> and any such additional matters as are specified therein</w:t>
            </w:r>
            <w:bookmarkStart w:id="1809" w:name="_DV_M1100"/>
            <w:bookmarkEnd w:id="1809"/>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77777777"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77777777" w:rsidR="00CB7BFF" w:rsidRPr="00162823" w:rsidRDefault="00CB7BFF" w:rsidP="000A4C10">
            <w:pPr>
              <w:autoSpaceDE w:val="0"/>
              <w:autoSpaceDN w:val="0"/>
              <w:adjustRightInd w:val="0"/>
              <w:spacing w:after="240" w:line="435" w:lineRule="atLeast"/>
            </w:pPr>
            <w:r w:rsidRPr="00162823">
              <w:t>the meaning given in CSD 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10" w:name="_DV_C168"/>
            <w:r w:rsidR="00A26325" w:rsidRPr="00162823">
              <w:rPr>
                <w:rFonts w:ascii="Calibri" w:eastAsia="Calibri" w:hAnsi="Calibri"/>
                <w:sz w:val="22"/>
                <w:szCs w:val="22"/>
              </w:rPr>
              <w:t xml:space="preserve">(i) </w:t>
            </w:r>
            <w:bookmarkStart w:id="1811" w:name="_DV_M1101"/>
            <w:bookmarkEnd w:id="1810"/>
            <w:bookmarkEnd w:id="1811"/>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12"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12"/>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Year" w:val="2010"/>
                <w:attr w:name="Day" w:val="1"/>
                <w:attr w:name="Month" w:val="4"/>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Year" w:val="2008"/>
                <w:attr w:name="Day" w:val="1"/>
                <w:attr w:name="Month" w:val="4"/>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13"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13"/>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11C2807C" w14:textId="77777777" w:rsidR="0053136C" w:rsidRPr="00072843" w:rsidRDefault="0053136C" w:rsidP="00DA4FCF">
            <w:pPr>
              <w:tabs>
                <w:tab w:val="left" w:pos="1234"/>
              </w:tabs>
              <w:autoSpaceDE w:val="0"/>
              <w:autoSpaceDN w:val="0"/>
              <w:adjustRightInd w:val="0"/>
              <w:spacing w:after="240" w:line="435" w:lineRule="atLeast"/>
              <w:ind w:left="1234" w:hanging="514"/>
              <w:rPr>
                <w:rFonts w:cs="Arial"/>
                <w:szCs w:val="21"/>
              </w:rPr>
            </w:pPr>
            <w:r w:rsidRPr="00072843">
              <w:rPr>
                <w:rFonts w:cs="Arial"/>
                <w:szCs w:val="21"/>
              </w:rPr>
              <w:t>(b)</w:t>
            </w:r>
            <w:r w:rsidRPr="00072843">
              <w:rPr>
                <w:rFonts w:cs="Arial"/>
                <w:szCs w:val="21"/>
              </w:rPr>
              <w:tab/>
              <w:t>has not been paid in full by the last due date so notified;</w:t>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lastRenderedPageBreak/>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14"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15" w:name="_DV_M1109"/>
            <w:bookmarkEnd w:id="1814"/>
            <w:bookmarkEnd w:id="1815"/>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lastRenderedPageBreak/>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16" w:name="_DV_C183"/>
            <w:r w:rsidRPr="00162823">
              <w:t xml:space="preserve"> provided that such linkage will not apply during any period in relation to Supply Point(s) where the Temporary Transfer Arrangements under the Wholesale Charges Scheme are in force</w:t>
            </w:r>
            <w:bookmarkStart w:id="1817" w:name="_DV_M1110"/>
            <w:bookmarkEnd w:id="1816"/>
            <w:bookmarkEnd w:id="1817"/>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Month" w:val="4"/>
                <w:attr w:name="Day" w:val="1"/>
                <w:attr w:name="Year" w:val="2009"/>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11C2818C" w14:textId="77777777" w:rsidR="0046292C" w:rsidRPr="00162823" w:rsidRDefault="0046292C" w:rsidP="0046292C">
            <w:pPr>
              <w:pStyle w:val="StyleLeftLeft0cmHanging01cmAfter12ptLinespac"/>
              <w:rPr>
                <w:rFonts w:eastAsia="Times New Roman"/>
              </w:rPr>
            </w:pPr>
            <w:r w:rsidRPr="00162823">
              <w:rPr>
                <w:rFonts w:eastAsia="Times New Roman"/>
              </w:rPr>
              <w:t>"Single Meter Supply Point"</w:t>
            </w:r>
          </w:p>
        </w:tc>
        <w:tc>
          <w:tcPr>
            <w:tcW w:w="5688" w:type="dxa"/>
          </w:tcPr>
          <w:p w14:paraId="11C2818D" w14:textId="77777777" w:rsidR="0046292C" w:rsidRPr="00072843" w:rsidRDefault="0046292C" w:rsidP="0046292C">
            <w:pPr>
              <w:spacing w:after="240" w:line="435" w:lineRule="atLeast"/>
              <w:rPr>
                <w:rFonts w:cs="Arial"/>
                <w:szCs w:val="21"/>
              </w:rPr>
            </w:pPr>
            <w:r w:rsidRPr="00162823">
              <w:t>a Metered Supply Point which has one (1) metered source;</w:t>
            </w:r>
          </w:p>
        </w:tc>
      </w:tr>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18" w:name="_DV_C194"/>
            <w:r w:rsidRPr="00162823">
              <w:t xml:space="preserve"> Any physical</w:t>
            </w:r>
            <w:bookmarkStart w:id="1819" w:name="_DV_M1115"/>
            <w:bookmarkEnd w:id="1818"/>
            <w:bookmarkEnd w:id="1819"/>
            <w:r w:rsidRPr="00162823">
              <w:t xml:space="preserve"> disconnection of </w:t>
            </w:r>
            <w:bookmarkStart w:id="1820" w:name="_DV_C196"/>
            <w:r w:rsidRPr="00162823">
              <w:t>Water</w:t>
            </w:r>
            <w:bookmarkStart w:id="1821" w:name="_DV_M1116"/>
            <w:bookmarkEnd w:id="1820"/>
            <w:bookmarkEnd w:id="1821"/>
            <w:r w:rsidRPr="00162823">
              <w:t xml:space="preserve"> Services </w:t>
            </w:r>
            <w:bookmarkStart w:id="1822" w:name="_DV_C198"/>
            <w:r w:rsidRPr="00162823">
              <w:t>to an Eligible Premises which is not</w:t>
            </w:r>
            <w:bookmarkStart w:id="1823" w:name="_DV_M1117"/>
            <w:bookmarkEnd w:id="1822"/>
            <w:bookmarkEnd w:id="1823"/>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24" w:name="_DV_M1119"/>
            <w:bookmarkEnd w:id="1824"/>
            <w:r w:rsidRPr="00162823">
              <w:rPr>
                <w:color w:val="000000"/>
              </w:rPr>
              <w:t xml:space="preserve">and meet the criteria set down in CSD0104 </w:t>
            </w:r>
            <w:bookmarkStart w:id="1825" w:name="_DV_C203"/>
            <w:r w:rsidRPr="00162823">
              <w:rPr>
                <w:color w:val="000000"/>
              </w:rPr>
              <w:t>Part 1</w:t>
            </w:r>
            <w:bookmarkStart w:id="1826" w:name="_DV_M1120"/>
            <w:bookmarkEnd w:id="1825"/>
            <w:bookmarkEnd w:id="1826"/>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46292C" w:rsidRPr="00ED191F" w14:paraId="11C28251" w14:textId="77777777">
        <w:trPr>
          <w:cantSplit/>
        </w:trPr>
        <w:tc>
          <w:tcPr>
            <w:tcW w:w="3357" w:type="dxa"/>
          </w:tcPr>
          <w:p w14:paraId="11C2824F" w14:textId="77777777" w:rsidR="0046292C" w:rsidRPr="00ED191F" w:rsidRDefault="0046292C" w:rsidP="0046292C">
            <w:pPr>
              <w:spacing w:after="240" w:line="435" w:lineRule="atLeast"/>
              <w:jc w:val="left"/>
              <w:rPr>
                <w:rFonts w:cs="Arial"/>
              </w:rPr>
            </w:pPr>
            <w:r w:rsidRPr="00ED191F">
              <w:rPr>
                <w:rFonts w:cs="Arial"/>
              </w:rPr>
              <w:t>"Wholesale Charges"</w:t>
            </w:r>
          </w:p>
        </w:tc>
        <w:tc>
          <w:tcPr>
            <w:tcW w:w="5688" w:type="dxa"/>
          </w:tcPr>
          <w:p w14:paraId="11C28250" w14:textId="77777777" w:rsidR="0046292C" w:rsidRPr="00ED191F" w:rsidRDefault="0046292C" w:rsidP="0046292C">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46292C" w:rsidRPr="00DB585B" w14:paraId="11C28254" w14:textId="77777777">
        <w:trPr>
          <w:cantSplit/>
        </w:trPr>
        <w:tc>
          <w:tcPr>
            <w:tcW w:w="3357" w:type="dxa"/>
          </w:tcPr>
          <w:p w14:paraId="11C28252" w14:textId="77777777" w:rsidR="0046292C" w:rsidRPr="00DB585B" w:rsidRDefault="0046292C" w:rsidP="0046292C">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46292C" w:rsidRPr="00DB585B" w:rsidRDefault="0046292C" w:rsidP="0046292C">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46292C" w:rsidRPr="00DB585B" w14:paraId="11C28257" w14:textId="77777777">
        <w:trPr>
          <w:cantSplit/>
        </w:trPr>
        <w:tc>
          <w:tcPr>
            <w:tcW w:w="3357" w:type="dxa"/>
          </w:tcPr>
          <w:p w14:paraId="11C28255" w14:textId="77777777" w:rsidR="0046292C" w:rsidRPr="00DB585B" w:rsidRDefault="0046292C" w:rsidP="0046292C">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46292C" w:rsidRPr="00DB585B" w:rsidRDefault="0046292C" w:rsidP="0046292C">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46292C" w:rsidRPr="00DB585B" w14:paraId="11C2825A" w14:textId="77777777">
        <w:trPr>
          <w:cantSplit/>
        </w:trPr>
        <w:tc>
          <w:tcPr>
            <w:tcW w:w="3357" w:type="dxa"/>
          </w:tcPr>
          <w:p w14:paraId="11C28258" w14:textId="77777777" w:rsidR="0046292C" w:rsidRPr="00DB585B" w:rsidRDefault="0046292C" w:rsidP="0046292C">
            <w:pPr>
              <w:spacing w:after="240" w:line="435" w:lineRule="atLeast"/>
              <w:jc w:val="left"/>
              <w:rPr>
                <w:rFonts w:cs="Arial"/>
              </w:rPr>
            </w:pPr>
            <w:r w:rsidRPr="00DB585B">
              <w:rPr>
                <w:rFonts w:cs="Arial"/>
              </w:rPr>
              <w:t>"Working Procedures"</w:t>
            </w:r>
          </w:p>
        </w:tc>
        <w:tc>
          <w:tcPr>
            <w:tcW w:w="5688" w:type="dxa"/>
          </w:tcPr>
          <w:p w14:paraId="11C28259" w14:textId="77777777" w:rsidR="0046292C" w:rsidRPr="00DB585B" w:rsidRDefault="0046292C" w:rsidP="0046292C">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46292C" w:rsidRPr="00DB585B" w14:paraId="11C2825D" w14:textId="77777777">
        <w:trPr>
          <w:cantSplit/>
        </w:trPr>
        <w:tc>
          <w:tcPr>
            <w:tcW w:w="3357" w:type="dxa"/>
          </w:tcPr>
          <w:p w14:paraId="11C2825B" w14:textId="77777777" w:rsidR="0046292C" w:rsidRPr="00DB585B" w:rsidRDefault="0046292C" w:rsidP="0046292C">
            <w:pPr>
              <w:spacing w:after="240" w:line="435" w:lineRule="atLeast"/>
              <w:jc w:val="left"/>
              <w:rPr>
                <w:rFonts w:cs="Arial"/>
              </w:rPr>
            </w:pPr>
            <w:r w:rsidRPr="00DB585B">
              <w:rPr>
                <w:rFonts w:cs="Arial"/>
              </w:rPr>
              <w:lastRenderedPageBreak/>
              <w:t>"Year"</w:t>
            </w:r>
          </w:p>
        </w:tc>
        <w:tc>
          <w:tcPr>
            <w:tcW w:w="5688" w:type="dxa"/>
          </w:tcPr>
          <w:p w14:paraId="11C2825C" w14:textId="77777777" w:rsidR="0046292C" w:rsidRPr="00DB585B" w:rsidRDefault="0046292C" w:rsidP="0046292C">
            <w:pPr>
              <w:tabs>
                <w:tab w:val="left" w:pos="988"/>
              </w:tabs>
              <w:spacing w:after="240" w:line="435" w:lineRule="atLeast"/>
              <w:rPr>
                <w:rFonts w:cs="Arial"/>
                <w:szCs w:val="21"/>
              </w:rPr>
            </w:pPr>
            <w:r w:rsidRPr="00DB585B">
              <w:rPr>
                <w:rFonts w:cs="Arial"/>
                <w:szCs w:val="21"/>
              </w:rPr>
              <w:t>1 April to 31 March;</w:t>
            </w:r>
          </w:p>
        </w:tc>
      </w:tr>
      <w:tr w:rsidR="0046292C" w:rsidRPr="00DB585B" w14:paraId="11C28260" w14:textId="77777777">
        <w:trPr>
          <w:cantSplit/>
        </w:trPr>
        <w:tc>
          <w:tcPr>
            <w:tcW w:w="3357" w:type="dxa"/>
          </w:tcPr>
          <w:p w14:paraId="11C2825E" w14:textId="77777777" w:rsidR="0046292C" w:rsidRPr="00DB585B" w:rsidRDefault="0046292C" w:rsidP="0046292C">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46292C" w:rsidRPr="00DB585B" w:rsidRDefault="0046292C" w:rsidP="0046292C">
            <w:pPr>
              <w:tabs>
                <w:tab w:val="left" w:pos="988"/>
              </w:tabs>
              <w:spacing w:after="240" w:line="435" w:lineRule="atLeast"/>
              <w:rPr>
                <w:rFonts w:cs="Arial"/>
                <w:szCs w:val="21"/>
              </w:rPr>
            </w:pPr>
            <w:r w:rsidRPr="00DB585B">
              <w:t>the total Volume supplied in relation to a meter as estimated by an LP or SW as appropriate;</w:t>
            </w:r>
          </w:p>
        </w:tc>
      </w:tr>
      <w:tr w:rsidR="0046292C" w:rsidRPr="00DB585B" w14:paraId="11C28263" w14:textId="77777777">
        <w:trPr>
          <w:cantSplit/>
        </w:trPr>
        <w:tc>
          <w:tcPr>
            <w:tcW w:w="3357" w:type="dxa"/>
          </w:tcPr>
          <w:p w14:paraId="11C28261" w14:textId="77777777" w:rsidR="0046292C" w:rsidRPr="00DB585B" w:rsidRDefault="0046292C" w:rsidP="0046292C">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46292C" w:rsidRPr="00DB585B" w:rsidRDefault="0046292C" w:rsidP="0046292C">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46292C" w:rsidRPr="00162823" w14:paraId="11C28266" w14:textId="77777777">
        <w:trPr>
          <w:cantSplit/>
        </w:trPr>
        <w:tc>
          <w:tcPr>
            <w:tcW w:w="3357" w:type="dxa"/>
          </w:tcPr>
          <w:p w14:paraId="11C28264" w14:textId="77777777" w:rsidR="0046292C" w:rsidRPr="00DB585B" w:rsidRDefault="0046292C" w:rsidP="0046292C">
            <w:pPr>
              <w:spacing w:after="240" w:line="435" w:lineRule="atLeast"/>
              <w:jc w:val="left"/>
              <w:rPr>
                <w:rFonts w:cs="Arial"/>
              </w:rPr>
            </w:pPr>
            <w:r w:rsidRPr="00DB585B">
              <w:rPr>
                <w:rFonts w:cs="Arial"/>
              </w:rPr>
              <w:t>"the 2002 Act"</w:t>
            </w:r>
          </w:p>
        </w:tc>
        <w:tc>
          <w:tcPr>
            <w:tcW w:w="5688" w:type="dxa"/>
          </w:tcPr>
          <w:p w14:paraId="11C28265" w14:textId="77777777" w:rsidR="0046292C" w:rsidRPr="00573D75" w:rsidRDefault="0046292C" w:rsidP="0046292C">
            <w:pPr>
              <w:tabs>
                <w:tab w:val="left" w:pos="988"/>
              </w:tabs>
              <w:spacing w:after="240" w:line="435" w:lineRule="atLeast"/>
              <w:rPr>
                <w:rFonts w:cs="Arial"/>
              </w:rPr>
            </w:pPr>
            <w:r w:rsidRPr="00DB585B">
              <w:rPr>
                <w:rFonts w:cs="Arial"/>
                <w:szCs w:val="21"/>
              </w:rPr>
              <w:t>the Water Industry (Scotland) Act 2002; and</w:t>
            </w:r>
          </w:p>
        </w:tc>
      </w:tr>
      <w:tr w:rsidR="0046292C" w:rsidRPr="00162823" w14:paraId="11C28269" w14:textId="77777777">
        <w:trPr>
          <w:cantSplit/>
        </w:trPr>
        <w:tc>
          <w:tcPr>
            <w:tcW w:w="3357" w:type="dxa"/>
          </w:tcPr>
          <w:p w14:paraId="11C28267" w14:textId="77777777" w:rsidR="0046292C" w:rsidRPr="00162823" w:rsidRDefault="0046292C" w:rsidP="0046292C">
            <w:pPr>
              <w:spacing w:line="435" w:lineRule="atLeast"/>
              <w:jc w:val="left"/>
              <w:rPr>
                <w:rFonts w:cs="Arial"/>
              </w:rPr>
            </w:pPr>
            <w:r w:rsidRPr="00162823">
              <w:rPr>
                <w:rFonts w:cs="Arial"/>
              </w:rPr>
              <w:t>"the 2005 Act"</w:t>
            </w:r>
          </w:p>
        </w:tc>
        <w:tc>
          <w:tcPr>
            <w:tcW w:w="5688" w:type="dxa"/>
          </w:tcPr>
          <w:p w14:paraId="11C28268" w14:textId="77777777" w:rsidR="0046292C" w:rsidRPr="00573D75" w:rsidRDefault="0046292C" w:rsidP="0046292C">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53136C">
      <w:pPr>
        <w:pStyle w:val="Level2"/>
        <w:numPr>
          <w:ilvl w:val="0"/>
          <w:numId w:val="0"/>
        </w:numPr>
      </w:pPr>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lastRenderedPageBreak/>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53136C">
      <w:pPr>
        <w:pStyle w:val="Level3"/>
        <w:numPr>
          <w:ilvl w:val="0"/>
          <w:numId w:val="0"/>
        </w:numPr>
        <w:ind w:left="1418" w:hanging="698"/>
      </w:pPr>
    </w:p>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53136C">
      <w:pPr>
        <w:pStyle w:val="Scheduleheading"/>
      </w:pPr>
      <w:r w:rsidRPr="00162823">
        <w:br w:type="page"/>
      </w:r>
      <w:bookmarkStart w:id="1827" w:name="_Toc154307335"/>
      <w:bookmarkStart w:id="1828" w:name="_Toc154307538"/>
      <w:bookmarkStart w:id="1829" w:name="_Toc154396625"/>
      <w:bookmarkStart w:id="1830" w:name="_Toc154396700"/>
      <w:bookmarkStart w:id="1831" w:name="_Toc156043702"/>
      <w:bookmarkStart w:id="1832" w:name="_Toc156100129"/>
      <w:bookmarkStart w:id="1833" w:name="_Toc156100199"/>
      <w:bookmarkStart w:id="1834" w:name="_Toc156100237"/>
      <w:bookmarkStart w:id="1835" w:name="_Toc156100350"/>
      <w:bookmarkStart w:id="1836" w:name="_Toc156100384"/>
      <w:bookmarkStart w:id="1837" w:name="_Toc156100482"/>
      <w:bookmarkStart w:id="1838" w:name="_Toc156100526"/>
      <w:bookmarkStart w:id="1839" w:name="_Toc156192480"/>
      <w:bookmarkStart w:id="1840" w:name="_Toc156192521"/>
      <w:bookmarkStart w:id="1841" w:name="_Toc156192556"/>
      <w:bookmarkStart w:id="1842" w:name="_Toc156192590"/>
      <w:bookmarkStart w:id="1843" w:name="_Toc156192623"/>
      <w:bookmarkStart w:id="1844" w:name="_Toc156192656"/>
      <w:bookmarkStart w:id="1845" w:name="_Toc156192689"/>
      <w:bookmarkStart w:id="1846" w:name="_Toc156192722"/>
      <w:bookmarkStart w:id="1847" w:name="_Toc156192755"/>
      <w:bookmarkStart w:id="1848" w:name="_Toc156192788"/>
      <w:bookmarkStart w:id="1849" w:name="_Toc156192821"/>
      <w:bookmarkStart w:id="1850" w:name="_Toc156192854"/>
      <w:bookmarkStart w:id="1851" w:name="_Toc156192887"/>
      <w:bookmarkStart w:id="1852" w:name="_Toc156209765"/>
      <w:bookmarkStart w:id="1853" w:name="_Toc156621133"/>
      <w:bookmarkStart w:id="1854" w:name="_Toc156627387"/>
      <w:bookmarkStart w:id="1855" w:name="_Toc156640337"/>
      <w:bookmarkStart w:id="1856" w:name="_Toc156640372"/>
      <w:bookmarkStart w:id="1857" w:name="_Toc156708034"/>
      <w:bookmarkStart w:id="1858" w:name="_Toc156708110"/>
      <w:bookmarkStart w:id="1859" w:name="_Toc156721479"/>
      <w:bookmarkStart w:id="1860" w:name="_Toc156788216"/>
      <w:bookmarkStart w:id="1861" w:name="_Toc156790207"/>
      <w:bookmarkStart w:id="1862" w:name="_Toc156790633"/>
      <w:bookmarkStart w:id="1863" w:name="_Toc156790668"/>
      <w:bookmarkStart w:id="1864" w:name="_Toc156795602"/>
      <w:bookmarkStart w:id="1865" w:name="_Toc156813762"/>
      <w:bookmarkStart w:id="1866" w:name="_Toc157326580"/>
      <w:bookmarkStart w:id="1867" w:name="_Toc157333212"/>
      <w:bookmarkStart w:id="1868" w:name="_Toc157414473"/>
      <w:bookmarkStart w:id="1869" w:name="_Toc157419737"/>
      <w:bookmarkStart w:id="1870" w:name="_Toc157497785"/>
      <w:bookmarkStart w:id="1871" w:name="_Toc157569789"/>
      <w:bookmarkStart w:id="1872" w:name="_Toc162263543"/>
      <w:bookmarkStart w:id="1873" w:name="_Toc162264379"/>
      <w:bookmarkStart w:id="1874" w:name="_Toc163016336"/>
      <w:bookmarkStart w:id="1875" w:name="_Toc163032647"/>
      <w:bookmarkStart w:id="1876" w:name="_Toc165179132"/>
      <w:bookmarkStart w:id="1877" w:name="_Toc165862957"/>
      <w:bookmarkStart w:id="1878" w:name="_Toc166072059"/>
      <w:bookmarkStart w:id="1879" w:name="_Toc166296280"/>
      <w:bookmarkStart w:id="1880" w:name="_Toc166390811"/>
      <w:bookmarkStart w:id="1881" w:name="_Toc166391647"/>
      <w:bookmarkStart w:id="1882" w:name="_Toc166487900"/>
      <w:bookmarkStart w:id="1883" w:name="_Toc166501657"/>
      <w:bookmarkStart w:id="1884" w:name="_Toc166502026"/>
      <w:bookmarkStart w:id="1885" w:name="_Toc166640770"/>
      <w:bookmarkStart w:id="1886" w:name="_Toc166658600"/>
      <w:bookmarkStart w:id="1887" w:name="_Toc166665320"/>
      <w:bookmarkStart w:id="1888" w:name="_Toc166665366"/>
      <w:bookmarkStart w:id="1889" w:name="_Toc166748077"/>
      <w:bookmarkStart w:id="1890" w:name="_Toc166897584"/>
      <w:bookmarkStart w:id="1891" w:name="_Toc166919217"/>
      <w:bookmarkStart w:id="1892" w:name="_Toc166922568"/>
      <w:bookmarkStart w:id="1893" w:name="_Toc176166910"/>
      <w:bookmarkStart w:id="1894" w:name="_Toc176166949"/>
      <w:bookmarkStart w:id="1895" w:name="_Toc176166988"/>
      <w:bookmarkStart w:id="1896" w:name="_Toc177982290"/>
      <w:bookmarkStart w:id="1897" w:name="_Toc177982458"/>
      <w:bookmarkStart w:id="1898" w:name="_Toc177987067"/>
      <w:bookmarkStart w:id="1899" w:name="_Toc177987171"/>
      <w:bookmarkStart w:id="1900" w:name="_Toc255202919"/>
      <w:bookmarkStart w:id="1901" w:name="_Toc508276397"/>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02" w:name="_Toc225587649"/>
      <w:bookmarkStart w:id="1903" w:name="_Toc12961101"/>
      <w:r w:rsidRPr="00162823">
        <w:t>General</w:t>
      </w:r>
      <w:bookmarkEnd w:id="1902"/>
      <w:bookmarkEnd w:id="1903"/>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04" w:name="_Toc225587650"/>
      <w:bookmarkStart w:id="1905" w:name="_Toc12961102"/>
      <w:r w:rsidRPr="00162823">
        <w:t>Transfer of Services, Responsibilities and Assets</w:t>
      </w:r>
      <w:bookmarkEnd w:id="1904"/>
      <w:bookmarkEnd w:id="1905"/>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53136C">
      <w:pPr>
        <w:pStyle w:val="Level3"/>
        <w:numPr>
          <w:ilvl w:val="0"/>
          <w:numId w:val="0"/>
        </w:numPr>
        <w:ind w:left="720"/>
      </w:pPr>
    </w:p>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06" w:name="_Toc225587651"/>
      <w:bookmarkStart w:id="1907" w:name="_Toc12961103"/>
      <w:r w:rsidRPr="00162823">
        <w:lastRenderedPageBreak/>
        <w:t>Asset Transfer Costs</w:t>
      </w:r>
      <w:bookmarkEnd w:id="1906"/>
      <w:bookmarkEnd w:id="1907"/>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53136C">
      <w:pPr>
        <w:pStyle w:val="Scheduleheading"/>
        <w:rPr>
          <w:caps w:val="0"/>
        </w:rPr>
      </w:pPr>
      <w:r w:rsidRPr="00162823">
        <w:br w:type="page"/>
      </w:r>
      <w:bookmarkStart w:id="1908" w:name="_Toc154307336"/>
      <w:bookmarkStart w:id="1909" w:name="_Toc154307539"/>
      <w:bookmarkStart w:id="1910" w:name="_Toc154396626"/>
      <w:bookmarkStart w:id="1911" w:name="_Toc154396701"/>
      <w:bookmarkStart w:id="1912" w:name="_Toc156043703"/>
      <w:bookmarkStart w:id="1913" w:name="_Toc156100130"/>
      <w:bookmarkStart w:id="1914" w:name="_Toc156100200"/>
      <w:bookmarkStart w:id="1915" w:name="_Toc156100238"/>
      <w:bookmarkStart w:id="1916" w:name="_Toc156100351"/>
      <w:bookmarkStart w:id="1917" w:name="_Toc156100385"/>
      <w:bookmarkStart w:id="1918" w:name="_Toc156100483"/>
      <w:bookmarkStart w:id="1919" w:name="_Toc156100527"/>
      <w:bookmarkStart w:id="1920" w:name="_Toc156192481"/>
      <w:bookmarkStart w:id="1921" w:name="_Toc156192522"/>
      <w:bookmarkStart w:id="1922" w:name="_Toc156192557"/>
      <w:bookmarkStart w:id="1923" w:name="_Toc156192591"/>
      <w:bookmarkStart w:id="1924" w:name="_Toc156192624"/>
      <w:bookmarkStart w:id="1925" w:name="_Toc156192657"/>
      <w:bookmarkStart w:id="1926" w:name="_Toc156192690"/>
      <w:bookmarkStart w:id="1927" w:name="_Toc156192723"/>
      <w:bookmarkStart w:id="1928" w:name="_Toc156192756"/>
      <w:bookmarkStart w:id="1929" w:name="_Toc156192789"/>
      <w:bookmarkStart w:id="1930" w:name="_Toc156192822"/>
      <w:bookmarkStart w:id="1931" w:name="_Toc156192855"/>
      <w:bookmarkStart w:id="1932" w:name="_Toc156192888"/>
      <w:bookmarkStart w:id="1933" w:name="_Toc156209766"/>
      <w:bookmarkStart w:id="1934" w:name="_Toc156621134"/>
      <w:bookmarkStart w:id="1935" w:name="_Toc156627388"/>
      <w:bookmarkStart w:id="1936" w:name="_Toc156640338"/>
      <w:bookmarkStart w:id="1937" w:name="_Toc156640373"/>
      <w:bookmarkStart w:id="1938" w:name="_Toc156708035"/>
      <w:bookmarkStart w:id="1939" w:name="_Toc156708111"/>
      <w:bookmarkStart w:id="1940" w:name="_Toc156721480"/>
      <w:bookmarkStart w:id="1941" w:name="_Toc156788217"/>
      <w:bookmarkStart w:id="1942" w:name="_Toc156790208"/>
      <w:bookmarkStart w:id="1943" w:name="_Toc156790634"/>
      <w:bookmarkStart w:id="1944" w:name="_Toc156790669"/>
      <w:bookmarkStart w:id="1945" w:name="_Toc156795603"/>
      <w:bookmarkStart w:id="1946" w:name="_Toc156813763"/>
      <w:bookmarkStart w:id="1947" w:name="_Toc157326581"/>
      <w:bookmarkStart w:id="1948" w:name="_Toc157333213"/>
      <w:bookmarkStart w:id="1949" w:name="_Toc157414474"/>
      <w:bookmarkStart w:id="1950" w:name="_Toc157419738"/>
      <w:bookmarkStart w:id="1951" w:name="_Toc157497786"/>
      <w:bookmarkStart w:id="1952" w:name="_Toc157569790"/>
      <w:bookmarkStart w:id="1953" w:name="_Toc162263544"/>
      <w:bookmarkStart w:id="1954" w:name="_Toc162264380"/>
      <w:bookmarkStart w:id="1955" w:name="_Toc163016337"/>
      <w:bookmarkStart w:id="1956" w:name="_Toc163032648"/>
      <w:bookmarkStart w:id="1957" w:name="_Toc165179133"/>
      <w:bookmarkStart w:id="1958" w:name="_Toc165862958"/>
      <w:bookmarkStart w:id="1959" w:name="_Toc166072060"/>
      <w:bookmarkStart w:id="1960" w:name="_Toc166296281"/>
      <w:bookmarkStart w:id="1961" w:name="_Toc166390812"/>
      <w:bookmarkStart w:id="1962" w:name="_Toc166391648"/>
      <w:bookmarkStart w:id="1963" w:name="_Toc166487901"/>
      <w:bookmarkStart w:id="1964" w:name="_Toc166501658"/>
      <w:bookmarkStart w:id="1965" w:name="_Toc166502027"/>
      <w:bookmarkStart w:id="1966" w:name="_Toc166640771"/>
      <w:bookmarkStart w:id="1967" w:name="_Toc166658601"/>
      <w:bookmarkStart w:id="1968" w:name="_Toc166665321"/>
      <w:bookmarkStart w:id="1969" w:name="_Toc166665367"/>
      <w:bookmarkStart w:id="1970" w:name="_Toc166748078"/>
      <w:bookmarkStart w:id="1971" w:name="_Toc166897585"/>
      <w:bookmarkStart w:id="1972" w:name="_Toc166919218"/>
      <w:bookmarkStart w:id="1973" w:name="_Toc166922569"/>
      <w:bookmarkStart w:id="1974" w:name="_Toc176166911"/>
      <w:bookmarkStart w:id="1975" w:name="_Toc176166950"/>
      <w:bookmarkStart w:id="1976" w:name="_Toc176166989"/>
      <w:bookmarkStart w:id="1977" w:name="_Toc177982291"/>
      <w:bookmarkStart w:id="1978" w:name="_Toc177982459"/>
      <w:bookmarkStart w:id="1979" w:name="_Toc177987068"/>
      <w:bookmarkStart w:id="1980" w:name="_Toc177987172"/>
      <w:bookmarkStart w:id="1981" w:name="_Toc255202920"/>
      <w:bookmarkStart w:id="1982" w:name="_Toc508276398"/>
      <w:r w:rsidRPr="00162823">
        <w:lastRenderedPageBreak/>
        <w:t>Schedule 3</w:t>
      </w:r>
      <w:r w:rsidRPr="00162823">
        <w:br/>
        <w:t xml:space="preserve">Establishment of </w:t>
      </w:r>
      <w:smartTag w:uri="urn:schemas-microsoft-com:office:smarttags" w:element="stockticker">
        <w:r w:rsidRPr="00162823">
          <w:t>CMA</w:t>
        </w:r>
      </w:smartTag>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1983" w:name="_Toc154307337"/>
      <w:bookmarkStart w:id="1984" w:name="_Toc154307540"/>
      <w:bookmarkStart w:id="1985" w:name="_Toc154396627"/>
      <w:bookmarkStart w:id="1986" w:name="_Toc154396702"/>
      <w:bookmarkStart w:id="1987" w:name="_Toc156043704"/>
      <w:bookmarkStart w:id="1988" w:name="_Toc156100131"/>
      <w:bookmarkStart w:id="1989" w:name="_Toc156100201"/>
      <w:bookmarkStart w:id="1990" w:name="_Toc156100239"/>
      <w:bookmarkStart w:id="1991" w:name="_Toc156100352"/>
      <w:bookmarkStart w:id="1992" w:name="_Toc156100386"/>
      <w:bookmarkStart w:id="1993" w:name="_Toc156100484"/>
      <w:bookmarkStart w:id="1994" w:name="_Toc156100528"/>
      <w:bookmarkStart w:id="1995" w:name="_Toc156192482"/>
      <w:bookmarkStart w:id="1996" w:name="_Toc156192523"/>
      <w:bookmarkStart w:id="1997" w:name="_Toc156192558"/>
      <w:bookmarkStart w:id="1998" w:name="_Toc156192592"/>
      <w:bookmarkStart w:id="1999" w:name="_Toc156192625"/>
      <w:bookmarkStart w:id="2000" w:name="_Toc156192658"/>
      <w:bookmarkStart w:id="2001" w:name="_Toc156192691"/>
      <w:bookmarkStart w:id="2002" w:name="_Toc156192724"/>
      <w:bookmarkStart w:id="2003" w:name="_Toc156192757"/>
      <w:bookmarkStart w:id="2004" w:name="_Toc156192790"/>
      <w:bookmarkStart w:id="2005" w:name="_Toc156192823"/>
      <w:bookmarkStart w:id="2006" w:name="_Toc156192856"/>
      <w:bookmarkStart w:id="2007" w:name="_Toc156192889"/>
      <w:bookmarkStart w:id="2008" w:name="_Toc156209767"/>
      <w:bookmarkStart w:id="2009" w:name="_Toc156621135"/>
      <w:bookmarkStart w:id="2010" w:name="_Toc156627389"/>
      <w:bookmarkStart w:id="2011" w:name="_Toc156640339"/>
      <w:bookmarkStart w:id="2012" w:name="_Toc156640374"/>
      <w:bookmarkStart w:id="2013"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The income and property of the Company, </w:t>
      </w:r>
      <w:proofErr w:type="spellStart"/>
      <w:r w:rsidRPr="00162823">
        <w:rPr>
          <w:rFonts w:cs="Arial"/>
          <w:spacing w:val="-2"/>
        </w:rPr>
        <w:t>whencesoever</w:t>
      </w:r>
      <w:proofErr w:type="spellEnd"/>
      <w:r w:rsidRPr="00162823">
        <w:rPr>
          <w:rFonts w:cs="Arial"/>
          <w:spacing w:val="-2"/>
        </w:rPr>
        <w:t xml:space="preserve">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14"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14"/>
    </w:p>
    <w:p w14:paraId="11C28328" w14:textId="77777777" w:rsidR="0053136C" w:rsidRPr="00072843" w:rsidRDefault="0053136C" w:rsidP="0053136C">
      <w:pPr>
        <w:ind w:left="1440" w:hanging="720"/>
      </w:pPr>
      <w:bookmarkStart w:id="2015"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15"/>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16"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16"/>
    </w:p>
    <w:p w14:paraId="11C2832D" w14:textId="77777777" w:rsidR="0053136C" w:rsidRPr="00072843" w:rsidRDefault="0053136C" w:rsidP="0053136C">
      <w:pPr>
        <w:ind w:left="1440" w:hanging="720"/>
      </w:pPr>
      <w:bookmarkStart w:id="2017"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17"/>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18" w:name="_DV_M68"/>
      <w:bookmarkEnd w:id="2018"/>
      <w:r w:rsidRPr="00072843">
        <w:t xml:space="preserve"> the termination of </w:t>
      </w:r>
      <w:bookmarkStart w:id="2019" w:name="_DV_C48"/>
      <w:r w:rsidRPr="00072843">
        <w:rPr>
          <w:rStyle w:val="DeltaViewInsertion"/>
          <w:color w:val="auto"/>
          <w:u w:val="none"/>
        </w:rPr>
        <w:t xml:space="preserve">its </w:t>
      </w:r>
      <w:bookmarkStart w:id="2020" w:name="_DV_M69"/>
      <w:bookmarkEnd w:id="2019"/>
      <w:bookmarkEnd w:id="2020"/>
      <w:r w:rsidRPr="00072843">
        <w:t xml:space="preserve">membership </w:t>
      </w:r>
      <w:bookmarkStart w:id="2021" w:name="_DV_C50"/>
      <w:r w:rsidRPr="00072843">
        <w:rPr>
          <w:rStyle w:val="DeltaViewInsertion"/>
          <w:color w:val="auto"/>
          <w:u w:val="none"/>
        </w:rPr>
        <w:t xml:space="preserve">of the Company. </w:t>
      </w:r>
      <w:bookmarkEnd w:id="2021"/>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22"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22"/>
    </w:p>
    <w:p w14:paraId="11C28373" w14:textId="77777777" w:rsidR="0053136C" w:rsidRPr="007B68F4" w:rsidRDefault="0053136C" w:rsidP="0053136C"/>
    <w:p w14:paraId="11C28374" w14:textId="77777777" w:rsidR="0053136C" w:rsidRPr="007B68F4" w:rsidRDefault="0053136C" w:rsidP="0053136C">
      <w:pPr>
        <w:ind w:left="1440" w:hanging="720"/>
      </w:pPr>
      <w:bookmarkStart w:id="2023"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23"/>
    </w:p>
    <w:p w14:paraId="11C28375" w14:textId="77777777" w:rsidR="0053136C" w:rsidRPr="007B68F4" w:rsidRDefault="0053136C" w:rsidP="0053136C">
      <w:pPr>
        <w:ind w:firstLine="720"/>
        <w:rPr>
          <w:rStyle w:val="DeltaViewInsertion"/>
          <w:color w:val="auto"/>
          <w:u w:val="none"/>
        </w:rPr>
      </w:pPr>
      <w:bookmarkStart w:id="2024"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24"/>
    </w:p>
    <w:p w14:paraId="11C28377" w14:textId="77777777" w:rsidR="0053136C" w:rsidRPr="007B68F4" w:rsidRDefault="0053136C" w:rsidP="0053136C"/>
    <w:p w14:paraId="11C28378" w14:textId="77777777" w:rsidR="0053136C" w:rsidRPr="007B68F4" w:rsidRDefault="0053136C" w:rsidP="0053136C">
      <w:pPr>
        <w:ind w:firstLine="720"/>
      </w:pPr>
      <w:bookmarkStart w:id="2025"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25"/>
    </w:p>
    <w:p w14:paraId="11C28379" w14:textId="77777777" w:rsidR="0053136C" w:rsidRPr="007B68F4" w:rsidRDefault="0053136C" w:rsidP="0053136C"/>
    <w:p w14:paraId="11C2837A" w14:textId="77777777" w:rsidR="0053136C" w:rsidRPr="007B68F4" w:rsidRDefault="0053136C" w:rsidP="0053136C">
      <w:pPr>
        <w:ind w:left="1440" w:hanging="720"/>
      </w:pPr>
      <w:bookmarkStart w:id="2026"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26"/>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27"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27"/>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28" w:name="_DV_M187"/>
      <w:bookmarkStart w:id="2029" w:name="_DV_M189"/>
      <w:bookmarkStart w:id="2030" w:name="_DV_M193"/>
      <w:bookmarkStart w:id="2031" w:name="_DV_M195"/>
      <w:bookmarkStart w:id="2032" w:name="_DV_M198"/>
      <w:bookmarkStart w:id="2033" w:name="_DV_M200"/>
      <w:bookmarkEnd w:id="2028"/>
      <w:bookmarkEnd w:id="2029"/>
      <w:bookmarkEnd w:id="2030"/>
      <w:bookmarkEnd w:id="2031"/>
      <w:bookmarkEnd w:id="2032"/>
      <w:bookmarkEnd w:id="2033"/>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34" w:name="_DV_M203"/>
      <w:bookmarkEnd w:id="2034"/>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35" w:name="_DV_M209"/>
      <w:bookmarkStart w:id="2036" w:name="_DV_M211"/>
      <w:bookmarkEnd w:id="2035"/>
      <w:bookmarkEnd w:id="2036"/>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37"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37"/>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38"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38"/>
    </w:p>
    <w:p w14:paraId="11C2839E" w14:textId="77777777" w:rsidR="0053136C" w:rsidRPr="00162823" w:rsidRDefault="0053136C" w:rsidP="0053136C">
      <w:pPr>
        <w:spacing w:after="240"/>
        <w:ind w:left="1440" w:hanging="731"/>
      </w:pPr>
      <w:bookmarkStart w:id="2039"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39"/>
    </w:p>
    <w:p w14:paraId="11C2839F" w14:textId="77777777" w:rsidR="0053136C" w:rsidRPr="00162823" w:rsidRDefault="0053136C" w:rsidP="0053136C">
      <w:pPr>
        <w:spacing w:after="240"/>
        <w:ind w:left="1440" w:hanging="731"/>
      </w:pPr>
      <w:bookmarkStart w:id="2040"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040"/>
    </w:p>
    <w:p w14:paraId="11C283A0" w14:textId="77777777" w:rsidR="0053136C" w:rsidRPr="00162823" w:rsidRDefault="0053136C" w:rsidP="0053136C">
      <w:pPr>
        <w:spacing w:after="240"/>
        <w:ind w:left="1440" w:hanging="731"/>
      </w:pPr>
      <w:bookmarkStart w:id="2041"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41"/>
    </w:p>
    <w:p w14:paraId="11C283A1" w14:textId="77777777" w:rsidR="0053136C" w:rsidRPr="00162823" w:rsidRDefault="0053136C" w:rsidP="0053136C">
      <w:pPr>
        <w:spacing w:after="240"/>
        <w:ind w:left="720" w:hanging="720"/>
      </w:pPr>
      <w:bookmarkStart w:id="2042"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42"/>
    </w:p>
    <w:p w14:paraId="11C283A2" w14:textId="77777777" w:rsidR="0053136C" w:rsidRPr="00162823" w:rsidRDefault="0053136C" w:rsidP="0053136C">
      <w:pPr>
        <w:spacing w:after="240"/>
        <w:ind w:left="720" w:hanging="720"/>
      </w:pPr>
      <w:bookmarkStart w:id="2043"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43"/>
    </w:p>
    <w:p w14:paraId="11C283A3" w14:textId="77777777" w:rsidR="0053136C" w:rsidRPr="00162823" w:rsidRDefault="0053136C" w:rsidP="0053136C">
      <w:pPr>
        <w:tabs>
          <w:tab w:val="left" w:pos="709"/>
        </w:tabs>
        <w:spacing w:after="240"/>
        <w:ind w:left="1440" w:hanging="873"/>
      </w:pPr>
      <w:bookmarkStart w:id="2044"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44"/>
    </w:p>
    <w:p w14:paraId="11C283A4" w14:textId="77777777" w:rsidR="0053136C" w:rsidRPr="00162823" w:rsidRDefault="0053136C" w:rsidP="0053136C">
      <w:pPr>
        <w:tabs>
          <w:tab w:val="left" w:pos="709"/>
        </w:tabs>
        <w:spacing w:after="240"/>
        <w:ind w:left="1440" w:hanging="873"/>
      </w:pPr>
      <w:bookmarkStart w:id="2045"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45"/>
    </w:p>
    <w:p w14:paraId="11C283A5" w14:textId="77777777" w:rsidR="0053136C" w:rsidRPr="00162823" w:rsidRDefault="0053136C" w:rsidP="0053136C">
      <w:pPr>
        <w:tabs>
          <w:tab w:val="left" w:pos="709"/>
        </w:tabs>
        <w:spacing w:after="240"/>
        <w:ind w:left="1440" w:hanging="873"/>
      </w:pPr>
      <w:bookmarkStart w:id="2046"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46"/>
    </w:p>
    <w:p w14:paraId="11C283A6" w14:textId="77777777" w:rsidR="0053136C" w:rsidRPr="007B68F4" w:rsidRDefault="0053136C" w:rsidP="0053136C">
      <w:bookmarkStart w:id="2047" w:name="_DV_C130"/>
      <w:r w:rsidRPr="007B68F4">
        <w:rPr>
          <w:rStyle w:val="DeltaViewInsertion"/>
          <w:b/>
          <w:bCs/>
          <w:color w:val="auto"/>
          <w:u w:val="none"/>
        </w:rPr>
        <w:t>ALTERNATE DIRECTORS</w:t>
      </w:r>
      <w:bookmarkEnd w:id="2047"/>
    </w:p>
    <w:p w14:paraId="11C283A7" w14:textId="77777777" w:rsidR="0053136C" w:rsidRPr="007B68F4" w:rsidRDefault="0053136C" w:rsidP="0053136C"/>
    <w:p w14:paraId="11C283A8" w14:textId="77777777" w:rsidR="0053136C" w:rsidRPr="007B68F4" w:rsidRDefault="0053136C" w:rsidP="0053136C">
      <w:pPr>
        <w:ind w:left="720" w:hanging="720"/>
      </w:pPr>
      <w:bookmarkStart w:id="2048"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48"/>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49"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49"/>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50"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50"/>
    </w:p>
    <w:p w14:paraId="11C283AD" w14:textId="77777777" w:rsidR="0053136C" w:rsidRPr="007B68F4" w:rsidRDefault="0053136C" w:rsidP="0053136C"/>
    <w:p w14:paraId="11C283AE" w14:textId="77777777" w:rsidR="0053136C" w:rsidRPr="007B68F4" w:rsidRDefault="0053136C" w:rsidP="0053136C">
      <w:pPr>
        <w:ind w:left="720" w:hanging="720"/>
      </w:pPr>
      <w:bookmarkStart w:id="2051"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51"/>
    </w:p>
    <w:p w14:paraId="11C283AF" w14:textId="77777777" w:rsidR="0053136C" w:rsidRPr="007B68F4" w:rsidRDefault="0053136C" w:rsidP="0053136C"/>
    <w:p w14:paraId="11C283B0" w14:textId="77777777" w:rsidR="0053136C" w:rsidRPr="007B68F4" w:rsidRDefault="0053136C" w:rsidP="0053136C">
      <w:pPr>
        <w:ind w:left="720" w:hanging="720"/>
      </w:pPr>
      <w:bookmarkStart w:id="2052"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53" w:name="_DV_M213"/>
      <w:bookmarkEnd w:id="2052"/>
      <w:bookmarkEnd w:id="2053"/>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54"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54"/>
    </w:p>
    <w:p w14:paraId="11C283B5" w14:textId="77777777" w:rsidR="0053136C" w:rsidRPr="00072843" w:rsidRDefault="0053136C" w:rsidP="0053136C"/>
    <w:p w14:paraId="11C283B6" w14:textId="77777777" w:rsidR="0053136C" w:rsidRPr="00072843" w:rsidRDefault="0053136C" w:rsidP="0053136C">
      <w:pPr>
        <w:ind w:left="720" w:hanging="720"/>
      </w:pPr>
      <w:bookmarkStart w:id="2055"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55"/>
    </w:p>
    <w:p w14:paraId="11C283B7" w14:textId="77777777" w:rsidR="0053136C" w:rsidRPr="00072843" w:rsidRDefault="0053136C" w:rsidP="0053136C"/>
    <w:p w14:paraId="11C283B8" w14:textId="77777777" w:rsidR="0053136C" w:rsidRPr="00072843" w:rsidRDefault="0053136C" w:rsidP="0053136C">
      <w:pPr>
        <w:ind w:firstLine="720"/>
      </w:pPr>
      <w:bookmarkStart w:id="2056"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56"/>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57"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57"/>
    </w:p>
    <w:p w14:paraId="11C283BB" w14:textId="77777777" w:rsidR="0053136C" w:rsidRPr="00072843" w:rsidRDefault="0053136C" w:rsidP="0053136C"/>
    <w:p w14:paraId="11C283BC" w14:textId="77777777" w:rsidR="0053136C" w:rsidRPr="00072843" w:rsidRDefault="0053136C" w:rsidP="0053136C">
      <w:pPr>
        <w:ind w:firstLine="720"/>
      </w:pPr>
      <w:bookmarkStart w:id="2058" w:name="_DV_C142"/>
      <w:r w:rsidRPr="00072843">
        <w:rPr>
          <w:rStyle w:val="DeltaViewInsertion"/>
          <w:color w:val="auto"/>
          <w:u w:val="none"/>
        </w:rPr>
        <w:t xml:space="preserve">(iii) </w:t>
      </w:r>
      <w:r w:rsidRPr="00072843">
        <w:rPr>
          <w:rStyle w:val="DeltaViewInsertion"/>
          <w:color w:val="auto"/>
          <w:u w:val="none"/>
        </w:rPr>
        <w:tab/>
        <w:t>he ceases to be a Director.</w:t>
      </w:r>
      <w:bookmarkEnd w:id="2058"/>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59" w:name="_DV_M216"/>
      <w:bookmarkEnd w:id="2059"/>
      <w:r w:rsidRPr="00072843">
        <w:t xml:space="preserve"> at </w:t>
      </w:r>
      <w:bookmarkStart w:id="2060" w:name="_DV_C146"/>
      <w:r w:rsidRPr="00072843">
        <w:rPr>
          <w:rStyle w:val="DeltaViewInsertion"/>
          <w:color w:val="auto"/>
          <w:u w:val="none"/>
        </w:rPr>
        <w:t>every</w:t>
      </w:r>
      <w:bookmarkStart w:id="2061" w:name="_DV_M218"/>
      <w:bookmarkEnd w:id="2060"/>
      <w:bookmarkEnd w:id="2061"/>
      <w:r w:rsidRPr="00072843">
        <w:t xml:space="preserve"> meeting of the Directors at which he is present</w:t>
      </w:r>
      <w:bookmarkStart w:id="2062" w:name="_DV_C148"/>
      <w:r w:rsidRPr="00072843">
        <w:rPr>
          <w:rStyle w:val="DeltaViewInsertion"/>
          <w:color w:val="auto"/>
          <w:u w:val="none"/>
        </w:rPr>
        <w:t>.</w:t>
      </w:r>
      <w:bookmarkStart w:id="2063" w:name="_DV_M219"/>
      <w:bookmarkEnd w:id="2062"/>
      <w:bookmarkEnd w:id="2063"/>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64" w:name="_DV_C149"/>
      <w:r w:rsidRPr="00072843">
        <w:rPr>
          <w:rStyle w:val="DeltaViewInsertion"/>
          <w:color w:val="auto"/>
          <w:u w:val="none"/>
        </w:rPr>
        <w:t xml:space="preserve">(a)  </w:t>
      </w:r>
      <w:bookmarkStart w:id="2065" w:name="_DV_M221"/>
      <w:bookmarkEnd w:id="2064"/>
      <w:bookmarkEnd w:id="2065"/>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066"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066"/>
    </w:p>
    <w:p w14:paraId="11C283C0" w14:textId="77777777" w:rsidR="0053136C" w:rsidRPr="00072843" w:rsidRDefault="0053136C" w:rsidP="0053136C"/>
    <w:p w14:paraId="11C283C1" w14:textId="77777777" w:rsidR="0053136C" w:rsidRPr="00072843" w:rsidRDefault="0053136C" w:rsidP="0053136C">
      <w:pPr>
        <w:ind w:left="720" w:hanging="720"/>
      </w:pPr>
      <w:bookmarkStart w:id="2067"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067"/>
    </w:p>
    <w:p w14:paraId="11C283C2" w14:textId="77777777" w:rsidR="0053136C" w:rsidRPr="00072843" w:rsidRDefault="0053136C" w:rsidP="0053136C"/>
    <w:p w14:paraId="11C283C3" w14:textId="77777777" w:rsidR="0053136C" w:rsidRPr="00072843" w:rsidRDefault="0053136C" w:rsidP="0053136C">
      <w:pPr>
        <w:ind w:left="720" w:hanging="720"/>
      </w:pPr>
      <w:bookmarkStart w:id="2068"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068"/>
    </w:p>
    <w:p w14:paraId="11C283C4" w14:textId="77777777" w:rsidR="0053136C" w:rsidRPr="00072843" w:rsidRDefault="0053136C" w:rsidP="0053136C"/>
    <w:p w14:paraId="11C283C5" w14:textId="77777777" w:rsidR="0053136C" w:rsidRPr="00072843" w:rsidRDefault="0053136C" w:rsidP="0053136C">
      <w:pPr>
        <w:ind w:left="720" w:hanging="720"/>
      </w:pPr>
      <w:bookmarkStart w:id="2069"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069"/>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070"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070"/>
    </w:p>
    <w:p w14:paraId="11C283CD" w14:textId="77777777" w:rsidR="0053136C" w:rsidRPr="008F74BA" w:rsidRDefault="0053136C" w:rsidP="00AB6FE0">
      <w:pPr>
        <w:ind w:firstLine="720"/>
      </w:pPr>
      <w:bookmarkStart w:id="2071" w:name="_DV_C158"/>
      <w:r w:rsidRPr="00072843">
        <w:rPr>
          <w:rStyle w:val="DeltaViewInsertion"/>
          <w:color w:val="auto"/>
          <w:u w:val="none"/>
        </w:rPr>
        <w:t xml:space="preserve">(b) </w:t>
      </w:r>
      <w:r w:rsidRPr="00072843">
        <w:rPr>
          <w:rStyle w:val="DeltaViewInsertion"/>
          <w:color w:val="auto"/>
          <w:u w:val="none"/>
        </w:rPr>
        <w:tab/>
        <w:t>in all other circumstances</w:t>
      </w:r>
      <w:bookmarkStart w:id="2072" w:name="_DV_M235"/>
      <w:bookmarkEnd w:id="2071"/>
      <w:bookmarkEnd w:id="2072"/>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073" w:name="_DV_M241"/>
      <w:bookmarkEnd w:id="2073"/>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074"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074"/>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075"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075"/>
    </w:p>
    <w:p w14:paraId="11C283DB" w14:textId="77777777" w:rsidR="0053136C" w:rsidRPr="00D82488" w:rsidRDefault="0053136C" w:rsidP="0053136C"/>
    <w:p w14:paraId="11C283DC" w14:textId="77777777" w:rsidR="0053136C" w:rsidRPr="00D82488" w:rsidRDefault="0053136C" w:rsidP="0053136C">
      <w:pPr>
        <w:ind w:left="720" w:hanging="720"/>
      </w:pPr>
      <w:bookmarkStart w:id="2076"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076"/>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077"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077"/>
    </w:p>
    <w:p w14:paraId="11C283DF" w14:textId="77777777" w:rsidR="0053136C" w:rsidRPr="00D82488" w:rsidRDefault="0053136C" w:rsidP="0053136C"/>
    <w:p w14:paraId="11C283E0" w14:textId="77777777" w:rsidR="0053136C" w:rsidRPr="00D82488" w:rsidRDefault="0053136C" w:rsidP="0053136C">
      <w:pPr>
        <w:ind w:left="720" w:hanging="720"/>
      </w:pPr>
      <w:bookmarkStart w:id="2078"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078"/>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079" w:name="_Toc177982292"/>
      <w:bookmarkStart w:id="2080" w:name="_Toc177982460"/>
      <w:bookmarkStart w:id="2081" w:name="_Toc177987069"/>
      <w:bookmarkStart w:id="2082"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79"/>
      <w:r w:rsidRPr="00162823">
        <w:rPr>
          <w:b/>
          <w:bCs/>
        </w:rPr>
        <w:t>atters</w:t>
      </w:r>
      <w:bookmarkEnd w:id="2080"/>
      <w:bookmarkEnd w:id="2081"/>
      <w:bookmarkEnd w:id="2082"/>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53136C">
      <w:pPr>
        <w:pStyle w:val="Scheduleheading"/>
      </w:pPr>
      <w:r w:rsidRPr="00162823">
        <w:br w:type="page"/>
      </w:r>
      <w:bookmarkStart w:id="2083" w:name="_Toc156043705"/>
      <w:bookmarkStart w:id="2084" w:name="_Toc156100132"/>
      <w:bookmarkStart w:id="2085" w:name="_Toc156100202"/>
      <w:bookmarkStart w:id="2086" w:name="_Toc156100240"/>
      <w:bookmarkStart w:id="2087" w:name="_Toc156100353"/>
      <w:bookmarkStart w:id="2088" w:name="_Toc156100387"/>
      <w:bookmarkStart w:id="2089" w:name="_Toc156100485"/>
      <w:bookmarkStart w:id="2090" w:name="_Toc156100529"/>
      <w:bookmarkStart w:id="2091" w:name="_Toc156192483"/>
      <w:bookmarkStart w:id="2092" w:name="_Toc156192524"/>
      <w:bookmarkStart w:id="2093" w:name="_Toc156192559"/>
      <w:bookmarkStart w:id="2094" w:name="_Toc156192593"/>
      <w:bookmarkStart w:id="2095" w:name="_Toc156192626"/>
      <w:bookmarkStart w:id="2096" w:name="_Toc156192659"/>
      <w:bookmarkStart w:id="2097" w:name="_Toc156192692"/>
      <w:bookmarkStart w:id="2098" w:name="_Toc156192725"/>
      <w:bookmarkStart w:id="2099" w:name="_Toc156192758"/>
      <w:bookmarkStart w:id="2100" w:name="_Toc156192791"/>
      <w:bookmarkStart w:id="2101" w:name="_Toc156192824"/>
      <w:bookmarkStart w:id="2102" w:name="_Toc156192857"/>
      <w:bookmarkStart w:id="2103" w:name="_Toc156192890"/>
      <w:bookmarkStart w:id="2104" w:name="_Toc156209768"/>
      <w:bookmarkStart w:id="2105" w:name="_Toc156621136"/>
      <w:bookmarkStart w:id="2106" w:name="_Toc156627390"/>
      <w:bookmarkStart w:id="2107" w:name="_Toc156640340"/>
      <w:bookmarkStart w:id="2108" w:name="_Toc156640375"/>
      <w:bookmarkStart w:id="2109" w:name="_Toc156708037"/>
      <w:bookmarkStart w:id="2110" w:name="_Toc156708112"/>
      <w:bookmarkStart w:id="2111" w:name="_Toc156721481"/>
      <w:bookmarkStart w:id="2112" w:name="_Toc156788218"/>
      <w:bookmarkStart w:id="2113" w:name="_Toc156790209"/>
      <w:bookmarkStart w:id="2114" w:name="_Toc156790635"/>
      <w:bookmarkStart w:id="2115" w:name="_Toc156790670"/>
      <w:bookmarkStart w:id="2116" w:name="_Toc156795604"/>
      <w:bookmarkStart w:id="2117" w:name="_Toc156813764"/>
      <w:bookmarkStart w:id="2118" w:name="_Toc157326582"/>
      <w:bookmarkStart w:id="2119" w:name="_Toc157333214"/>
      <w:bookmarkStart w:id="2120" w:name="_Toc157414475"/>
      <w:bookmarkStart w:id="2121" w:name="_Toc157419739"/>
      <w:bookmarkStart w:id="2122" w:name="_Toc157497787"/>
      <w:bookmarkStart w:id="2123" w:name="_Toc157569791"/>
      <w:bookmarkStart w:id="2124" w:name="_Toc162263545"/>
      <w:bookmarkStart w:id="2125" w:name="_Toc162264381"/>
      <w:bookmarkStart w:id="2126" w:name="_Toc163016338"/>
      <w:bookmarkStart w:id="2127" w:name="_Toc163032649"/>
      <w:bookmarkStart w:id="2128" w:name="_Toc165179134"/>
      <w:bookmarkStart w:id="2129" w:name="_Toc165862959"/>
      <w:bookmarkStart w:id="2130" w:name="_Toc166072061"/>
      <w:bookmarkStart w:id="2131" w:name="_Toc166296282"/>
      <w:bookmarkStart w:id="2132" w:name="_Toc166390813"/>
      <w:bookmarkStart w:id="2133" w:name="_Toc166391649"/>
      <w:bookmarkStart w:id="2134" w:name="_Toc166487902"/>
      <w:bookmarkStart w:id="2135" w:name="_Toc166501659"/>
      <w:bookmarkStart w:id="2136" w:name="_Toc166502028"/>
      <w:bookmarkStart w:id="2137" w:name="_Toc166640772"/>
      <w:bookmarkStart w:id="2138" w:name="_Toc166658602"/>
      <w:bookmarkStart w:id="2139" w:name="_Toc166665322"/>
      <w:bookmarkStart w:id="2140" w:name="_Toc166665368"/>
      <w:bookmarkStart w:id="2141" w:name="_Toc166748079"/>
      <w:bookmarkStart w:id="2142" w:name="_Toc166897586"/>
      <w:bookmarkStart w:id="2143" w:name="_Toc166919219"/>
      <w:bookmarkStart w:id="2144" w:name="_Toc166922570"/>
      <w:bookmarkStart w:id="2145" w:name="_Toc176166912"/>
      <w:bookmarkStart w:id="2146" w:name="_Toc176166951"/>
      <w:bookmarkStart w:id="2147" w:name="_Toc176166990"/>
      <w:bookmarkStart w:id="2148" w:name="_Toc177982293"/>
      <w:bookmarkStart w:id="2149" w:name="_Toc177982461"/>
      <w:bookmarkStart w:id="2150" w:name="_Toc177987070"/>
      <w:bookmarkStart w:id="2151" w:name="_Toc177987174"/>
      <w:bookmarkStart w:id="2152" w:name="_Toc255202921"/>
      <w:bookmarkStart w:id="2153" w:name="_Toc508276399"/>
      <w:r w:rsidRPr="00162823">
        <w:lastRenderedPageBreak/>
        <w:t>Schedule 4</w:t>
      </w:r>
      <w:r w:rsidRPr="00162823">
        <w:br/>
        <w:t>Accession Agreements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with respect to any Applicant who is admitted as a new Party and (as respects 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53136C">
      <w:pPr>
        <w:pStyle w:val="Level2"/>
        <w:numPr>
          <w:ilvl w:val="0"/>
          <w:numId w:val="0"/>
        </w:numPr>
        <w:ind w:left="720"/>
      </w:pPr>
      <w:r w:rsidRPr="00162823">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53136C">
      <w:pPr>
        <w:pStyle w:val="Level2"/>
        <w:numPr>
          <w:ilvl w:val="0"/>
          <w:numId w:val="0"/>
        </w:numPr>
        <w:ind w:left="720" w:hanging="720"/>
      </w:pPr>
    </w:p>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54" w:name="_Toc156100134"/>
      <w:bookmarkStart w:id="2155" w:name="_Toc156100204"/>
      <w:bookmarkStart w:id="2156" w:name="_Toc156100242"/>
      <w:bookmarkStart w:id="2157" w:name="_Toc156100487"/>
      <w:bookmarkStart w:id="2158" w:name="_Toc156192485"/>
      <w:bookmarkStart w:id="2159" w:name="_Toc156192526"/>
      <w:bookmarkStart w:id="2160" w:name="_Toc156192561"/>
      <w:bookmarkStart w:id="2161" w:name="_Toc156192595"/>
    </w:p>
    <w:p w14:paraId="11C28510" w14:textId="77777777" w:rsidR="0053136C" w:rsidRPr="00162823" w:rsidRDefault="0053136C" w:rsidP="0053136C">
      <w:pPr>
        <w:pStyle w:val="Scheduleheading"/>
        <w:rPr>
          <w:caps w:val="0"/>
        </w:rPr>
      </w:pPr>
      <w:r w:rsidRPr="00162823">
        <w:br w:type="page"/>
      </w:r>
      <w:bookmarkStart w:id="2162" w:name="_Toc156192486"/>
      <w:bookmarkStart w:id="2163" w:name="_Toc156192527"/>
      <w:bookmarkStart w:id="2164" w:name="_Toc156192562"/>
      <w:bookmarkStart w:id="2165" w:name="_Toc156192628"/>
      <w:bookmarkStart w:id="2166" w:name="_Toc156192661"/>
      <w:bookmarkStart w:id="2167" w:name="_Toc156192694"/>
      <w:bookmarkStart w:id="2168" w:name="_Toc156192727"/>
      <w:bookmarkStart w:id="2169" w:name="_Toc156192760"/>
      <w:bookmarkStart w:id="2170" w:name="_Toc156192793"/>
      <w:bookmarkStart w:id="2171" w:name="_Toc156192826"/>
      <w:bookmarkStart w:id="2172" w:name="_Toc156192859"/>
      <w:bookmarkStart w:id="2173" w:name="_Toc156192892"/>
      <w:bookmarkStart w:id="2174" w:name="_Toc156209770"/>
      <w:bookmarkStart w:id="2175" w:name="_Toc156621138"/>
      <w:bookmarkStart w:id="2176" w:name="_Toc156627392"/>
      <w:bookmarkStart w:id="2177" w:name="_Toc156640342"/>
      <w:bookmarkStart w:id="2178" w:name="_Toc156640377"/>
      <w:bookmarkStart w:id="2179" w:name="_Toc156708039"/>
      <w:bookmarkStart w:id="2180" w:name="_Toc156708114"/>
      <w:bookmarkStart w:id="2181" w:name="_Toc156721483"/>
      <w:bookmarkStart w:id="2182" w:name="_Toc156788220"/>
      <w:bookmarkStart w:id="2183" w:name="_Toc156790211"/>
      <w:bookmarkStart w:id="2184" w:name="_Toc156790637"/>
      <w:bookmarkStart w:id="2185" w:name="_Toc156790672"/>
      <w:bookmarkStart w:id="2186" w:name="_Toc156795606"/>
      <w:bookmarkStart w:id="2187" w:name="_Toc156813766"/>
      <w:bookmarkStart w:id="2188" w:name="_Toc157326583"/>
      <w:bookmarkStart w:id="2189" w:name="_Toc157333215"/>
      <w:bookmarkStart w:id="2190" w:name="_Toc157414476"/>
      <w:bookmarkStart w:id="2191" w:name="_Toc157419740"/>
      <w:bookmarkStart w:id="2192" w:name="_Toc157497788"/>
      <w:bookmarkStart w:id="2193" w:name="_Toc157569792"/>
      <w:bookmarkStart w:id="2194" w:name="_Toc162263546"/>
      <w:bookmarkStart w:id="2195" w:name="_Toc162264382"/>
      <w:bookmarkStart w:id="2196" w:name="_Toc163016339"/>
      <w:bookmarkStart w:id="2197" w:name="_Toc163032650"/>
      <w:bookmarkStart w:id="2198" w:name="_Toc165179135"/>
      <w:bookmarkStart w:id="2199" w:name="_Toc165862960"/>
      <w:bookmarkStart w:id="2200" w:name="_Toc166072062"/>
      <w:bookmarkStart w:id="2201" w:name="_Toc166296283"/>
      <w:bookmarkStart w:id="2202" w:name="_Toc166390814"/>
      <w:bookmarkStart w:id="2203" w:name="_Toc166391650"/>
      <w:bookmarkStart w:id="2204" w:name="_Toc166487903"/>
      <w:bookmarkStart w:id="2205" w:name="_Toc166501660"/>
      <w:bookmarkStart w:id="2206" w:name="_Toc166502029"/>
      <w:bookmarkStart w:id="2207" w:name="_Toc166640773"/>
      <w:bookmarkStart w:id="2208" w:name="_Toc166658603"/>
      <w:bookmarkStart w:id="2209" w:name="_Toc166665323"/>
      <w:bookmarkStart w:id="2210" w:name="_Toc166665369"/>
      <w:bookmarkStart w:id="2211" w:name="_Toc166748080"/>
      <w:bookmarkStart w:id="2212" w:name="_Toc166897587"/>
      <w:bookmarkStart w:id="2213" w:name="_Toc166919220"/>
      <w:bookmarkStart w:id="2214" w:name="_Toc166922571"/>
      <w:bookmarkStart w:id="2215" w:name="_Toc176166913"/>
      <w:bookmarkStart w:id="2216" w:name="_Toc176166952"/>
      <w:bookmarkStart w:id="2217" w:name="_Toc176166991"/>
      <w:bookmarkStart w:id="2218" w:name="_Toc177982294"/>
      <w:bookmarkStart w:id="2219" w:name="_Toc177982462"/>
      <w:bookmarkStart w:id="2220" w:name="_Toc177987071"/>
      <w:bookmarkStart w:id="2221" w:name="_Toc177987175"/>
      <w:bookmarkStart w:id="2222" w:name="_Toc255202922"/>
      <w:bookmarkStart w:id="2223" w:name="_Toc508276400"/>
      <w:bookmarkEnd w:id="2154"/>
      <w:bookmarkEnd w:id="2155"/>
      <w:bookmarkEnd w:id="2156"/>
      <w:bookmarkEnd w:id="2157"/>
      <w:r w:rsidRPr="00162823">
        <w:t>Schedule 5</w:t>
      </w:r>
      <w:r w:rsidRPr="00162823">
        <w:br/>
        <w:t>Transitional Duties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53136C">
      <w:pPr>
        <w:pStyle w:val="Scheduleheading"/>
      </w:pPr>
      <w:r w:rsidRPr="00162823">
        <w:br w:type="page"/>
      </w:r>
      <w:bookmarkStart w:id="2224" w:name="_Toc166501661"/>
      <w:bookmarkStart w:id="2225" w:name="_Toc166502030"/>
      <w:bookmarkStart w:id="2226" w:name="_Toc166640774"/>
      <w:bookmarkStart w:id="2227" w:name="_Toc166658604"/>
      <w:bookmarkStart w:id="2228" w:name="_Toc166665324"/>
      <w:bookmarkStart w:id="2229" w:name="_Toc166665370"/>
      <w:bookmarkStart w:id="2230" w:name="_Toc166748081"/>
      <w:bookmarkStart w:id="2231" w:name="_Toc166897588"/>
      <w:bookmarkStart w:id="2232" w:name="_Toc166919221"/>
      <w:bookmarkStart w:id="2233" w:name="_Toc166922572"/>
      <w:bookmarkStart w:id="2234" w:name="_Toc176166914"/>
      <w:bookmarkStart w:id="2235" w:name="_Toc176166953"/>
      <w:bookmarkStart w:id="2236" w:name="_Toc176166992"/>
      <w:bookmarkStart w:id="2237" w:name="_Toc177982295"/>
      <w:bookmarkStart w:id="2238" w:name="_Toc177982463"/>
      <w:bookmarkStart w:id="2239" w:name="_Toc177987072"/>
      <w:bookmarkStart w:id="2240" w:name="_Toc177987176"/>
      <w:bookmarkStart w:id="2241" w:name="_Toc255202923"/>
      <w:bookmarkStart w:id="2242" w:name="_Toc508276401"/>
      <w:r w:rsidRPr="00162823">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53136C">
      <w:pPr>
        <w:pStyle w:val="Scheduleheading"/>
      </w:pPr>
      <w:r w:rsidRPr="00162823">
        <w:br w:type="page"/>
      </w:r>
      <w:bookmarkStart w:id="2243" w:name="_Toc166501662"/>
      <w:bookmarkStart w:id="2244" w:name="_Toc166502031"/>
      <w:bookmarkStart w:id="2245" w:name="_Toc166640775"/>
      <w:bookmarkStart w:id="2246" w:name="_Toc166658605"/>
      <w:bookmarkStart w:id="2247" w:name="_Toc166665325"/>
      <w:bookmarkStart w:id="2248" w:name="_Toc166665371"/>
      <w:bookmarkStart w:id="2249" w:name="_Toc166748082"/>
      <w:bookmarkStart w:id="2250" w:name="_Toc166897589"/>
      <w:bookmarkStart w:id="2251" w:name="_Toc166919222"/>
      <w:bookmarkStart w:id="2252" w:name="_Toc166922573"/>
      <w:bookmarkStart w:id="2253" w:name="_Toc176166915"/>
      <w:bookmarkStart w:id="2254" w:name="_Toc176166954"/>
      <w:bookmarkStart w:id="2255" w:name="_Toc176166993"/>
      <w:bookmarkStart w:id="2256" w:name="_Toc177982296"/>
      <w:bookmarkStart w:id="2257" w:name="_Toc177982464"/>
      <w:bookmarkStart w:id="2258" w:name="_Toc177987073"/>
      <w:bookmarkStart w:id="2259" w:name="_Toc177987177"/>
      <w:bookmarkStart w:id="2260" w:name="_Toc255202924"/>
      <w:bookmarkStart w:id="2261" w:name="_Toc508276402"/>
      <w:r w:rsidRPr="00162823">
        <w:t>Schedule 7</w:t>
      </w:r>
      <w:r w:rsidRPr="00162823">
        <w:br/>
        <w:t>CSD 0002 (Performance Standards)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53136C">
      <w:pPr>
        <w:pStyle w:val="Scheduleheading"/>
      </w:pPr>
      <w:r w:rsidRPr="00162823">
        <w:br w:type="page"/>
      </w:r>
      <w:bookmarkStart w:id="2262" w:name="_Toc166501663"/>
      <w:bookmarkStart w:id="2263" w:name="_Toc166502032"/>
      <w:bookmarkStart w:id="2264" w:name="_Toc166640776"/>
      <w:bookmarkStart w:id="2265" w:name="_Toc166658606"/>
      <w:bookmarkStart w:id="2266" w:name="_Toc166665326"/>
      <w:bookmarkStart w:id="2267" w:name="_Toc166665372"/>
      <w:bookmarkStart w:id="2268" w:name="_Toc166748083"/>
      <w:bookmarkStart w:id="2269" w:name="_Toc166897590"/>
      <w:bookmarkStart w:id="2270" w:name="_Toc166919223"/>
      <w:bookmarkStart w:id="2271" w:name="_Toc166922574"/>
      <w:bookmarkStart w:id="2272" w:name="_Toc176166916"/>
      <w:bookmarkStart w:id="2273" w:name="_Toc176166955"/>
      <w:bookmarkStart w:id="2274" w:name="_Toc176166994"/>
      <w:bookmarkStart w:id="2275" w:name="_Toc177982297"/>
      <w:bookmarkStart w:id="2276" w:name="_Toc177982465"/>
      <w:bookmarkStart w:id="2277" w:name="_Toc177987074"/>
      <w:bookmarkStart w:id="2278" w:name="_Toc177987178"/>
      <w:bookmarkStart w:id="2279" w:name="_Toc255202925"/>
      <w:bookmarkStart w:id="2280" w:name="_Toc508276403"/>
      <w:r w:rsidRPr="00162823">
        <w:t>Schedule 8</w:t>
      </w:r>
      <w:r w:rsidRPr="00162823">
        <w:br/>
        <w:t>CSD 0003 (Provider of Last Resort</w:t>
      </w:r>
      <w:bookmarkEnd w:id="2262"/>
      <w:bookmarkEnd w:id="2263"/>
      <w:r w:rsidRPr="00162823">
        <w:t>)</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53136C">
      <w:pPr>
        <w:pStyle w:val="Scheduleheading"/>
      </w:pPr>
      <w:r w:rsidRPr="00162823">
        <w:br w:type="page"/>
      </w:r>
      <w:bookmarkStart w:id="2281" w:name="_Toc166501664"/>
      <w:bookmarkStart w:id="2282" w:name="_Toc166502033"/>
      <w:bookmarkStart w:id="2283" w:name="_Toc166640777"/>
      <w:bookmarkStart w:id="2284" w:name="_Toc166658607"/>
      <w:bookmarkStart w:id="2285" w:name="_Toc166665327"/>
      <w:bookmarkStart w:id="2286" w:name="_Toc166665373"/>
      <w:bookmarkStart w:id="2287" w:name="_Toc166748084"/>
      <w:bookmarkStart w:id="2288" w:name="_Toc166897591"/>
      <w:bookmarkStart w:id="2289" w:name="_Toc166919224"/>
      <w:bookmarkStart w:id="2290" w:name="_Toc166922575"/>
      <w:bookmarkStart w:id="2291" w:name="_Toc176166917"/>
      <w:bookmarkStart w:id="2292" w:name="_Toc176166956"/>
      <w:bookmarkStart w:id="2293" w:name="_Toc176166995"/>
      <w:bookmarkStart w:id="2294" w:name="_Toc177982298"/>
      <w:bookmarkStart w:id="2295" w:name="_Toc177982466"/>
      <w:bookmarkStart w:id="2296" w:name="_Toc177987075"/>
      <w:bookmarkStart w:id="2297" w:name="_Toc177987179"/>
      <w:bookmarkStart w:id="2298" w:name="_Toc255202926"/>
      <w:bookmarkStart w:id="2299" w:name="_Toc508276404"/>
      <w:r w:rsidRPr="00162823">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53136C">
      <w:pPr>
        <w:pStyle w:val="Scheduleheading"/>
      </w:pPr>
      <w:r w:rsidRPr="00162823">
        <w:br w:type="page"/>
      </w:r>
      <w:bookmarkStart w:id="2300" w:name="_Toc166501665"/>
      <w:bookmarkStart w:id="2301" w:name="_Toc166502034"/>
      <w:bookmarkStart w:id="2302" w:name="_Toc166640778"/>
      <w:bookmarkStart w:id="2303" w:name="_Toc166658608"/>
      <w:bookmarkStart w:id="2304" w:name="_Toc166665328"/>
      <w:bookmarkStart w:id="2305" w:name="_Toc166665374"/>
      <w:bookmarkStart w:id="2306" w:name="_Toc166748085"/>
      <w:bookmarkStart w:id="2307" w:name="_Toc166897592"/>
      <w:bookmarkStart w:id="2308" w:name="_Toc166919225"/>
      <w:bookmarkStart w:id="2309" w:name="_Toc166922576"/>
      <w:bookmarkStart w:id="2310" w:name="_Toc176166918"/>
      <w:bookmarkStart w:id="2311" w:name="_Toc176166957"/>
      <w:bookmarkStart w:id="2312" w:name="_Toc176166996"/>
      <w:bookmarkStart w:id="2313" w:name="_Toc177982299"/>
      <w:bookmarkStart w:id="2314" w:name="_Toc177982467"/>
      <w:bookmarkStart w:id="2315" w:name="_Toc177987076"/>
      <w:bookmarkStart w:id="2316" w:name="_Toc177987180"/>
      <w:bookmarkStart w:id="2317" w:name="_Toc255202927"/>
      <w:bookmarkStart w:id="2318" w:name="_Toc508276405"/>
      <w:r w:rsidRPr="00162823">
        <w:t>Schedule 10</w:t>
      </w:r>
      <w:r w:rsidRPr="00162823">
        <w:br/>
        <w:t>CSD 0102 (Registration: Transfers)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53136C">
      <w:pPr>
        <w:pStyle w:val="Scheduleheading"/>
      </w:pPr>
      <w:r w:rsidRPr="00162823">
        <w:br w:type="page"/>
      </w:r>
      <w:bookmarkStart w:id="2319" w:name="_Toc166501666"/>
      <w:bookmarkStart w:id="2320" w:name="_Toc166502035"/>
      <w:bookmarkStart w:id="2321" w:name="_Toc166640779"/>
      <w:bookmarkStart w:id="2322" w:name="_Toc166658609"/>
      <w:bookmarkStart w:id="2323" w:name="_Toc166665329"/>
      <w:bookmarkStart w:id="2324" w:name="_Toc166665375"/>
      <w:bookmarkStart w:id="2325" w:name="_Toc166748086"/>
      <w:bookmarkStart w:id="2326" w:name="_Toc166897593"/>
      <w:bookmarkStart w:id="2327" w:name="_Toc166919226"/>
      <w:bookmarkStart w:id="2328" w:name="_Toc166922577"/>
      <w:bookmarkStart w:id="2329" w:name="_Toc176166919"/>
      <w:bookmarkStart w:id="2330" w:name="_Toc176166958"/>
      <w:bookmarkStart w:id="2331" w:name="_Toc176166997"/>
      <w:bookmarkStart w:id="2332" w:name="_Toc177982300"/>
      <w:bookmarkStart w:id="2333" w:name="_Toc177982468"/>
      <w:bookmarkStart w:id="2334" w:name="_Toc177987077"/>
      <w:bookmarkStart w:id="2335" w:name="_Toc177987181"/>
      <w:bookmarkStart w:id="2336" w:name="_Toc255202928"/>
      <w:bookmarkStart w:id="2337" w:name="_Toc508276406"/>
      <w:r w:rsidRPr="00162823">
        <w:t>Schedule 11</w:t>
      </w:r>
      <w:r w:rsidRPr="00162823">
        <w:br/>
        <w:t>CSD 0103 (Registration: Cancellations)</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53136C">
      <w:pPr>
        <w:pStyle w:val="Scheduleheading"/>
      </w:pPr>
      <w:r w:rsidRPr="00162823">
        <w:br w:type="page"/>
      </w:r>
      <w:bookmarkStart w:id="2338" w:name="_Toc166501667"/>
      <w:bookmarkStart w:id="2339" w:name="_Toc166502036"/>
      <w:bookmarkStart w:id="2340" w:name="_Toc166640780"/>
      <w:bookmarkStart w:id="2341" w:name="_Toc166658610"/>
      <w:bookmarkStart w:id="2342" w:name="_Toc166665330"/>
      <w:bookmarkStart w:id="2343" w:name="_Toc166665376"/>
      <w:bookmarkStart w:id="2344" w:name="_Toc166748087"/>
      <w:bookmarkStart w:id="2345" w:name="_Toc166897594"/>
      <w:bookmarkStart w:id="2346" w:name="_Toc166919227"/>
      <w:bookmarkStart w:id="2347" w:name="_Toc166922578"/>
      <w:bookmarkStart w:id="2348" w:name="_Toc176166920"/>
      <w:bookmarkStart w:id="2349" w:name="_Toc176166959"/>
      <w:bookmarkStart w:id="2350" w:name="_Toc176166998"/>
      <w:bookmarkStart w:id="2351" w:name="_Toc177982301"/>
      <w:bookmarkStart w:id="2352" w:name="_Toc177982469"/>
      <w:bookmarkStart w:id="2353" w:name="_Toc177987078"/>
      <w:bookmarkStart w:id="2354" w:name="_Toc177987182"/>
      <w:bookmarkStart w:id="2355" w:name="_Toc255202929"/>
      <w:bookmarkStart w:id="2356" w:name="_Toc508276407"/>
      <w:r w:rsidRPr="00162823">
        <w:t>Schedule 12</w:t>
      </w:r>
      <w:r w:rsidRPr="00162823">
        <w:br/>
        <w:t xml:space="preserve">CSD 0104 (Maintain SPID </w:t>
      </w:r>
      <w:smartTag w:uri="urn:schemas-microsoft-com:office:smarttags" w:element="stockticker">
        <w:r w:rsidRPr="00162823">
          <w:t>Data</w:t>
        </w:r>
      </w:smartTag>
      <w:r w:rsidRPr="00162823">
        <w:t>)</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53136C">
      <w:pPr>
        <w:pStyle w:val="Scheduleheading"/>
      </w:pPr>
      <w:r w:rsidRPr="00162823">
        <w:br w:type="page"/>
      </w:r>
      <w:bookmarkStart w:id="2357" w:name="_Toc166502037"/>
      <w:bookmarkStart w:id="2358" w:name="_Toc166640781"/>
      <w:bookmarkStart w:id="2359" w:name="_Toc166658611"/>
      <w:bookmarkStart w:id="2360" w:name="_Toc166665331"/>
      <w:bookmarkStart w:id="2361" w:name="_Toc166665377"/>
      <w:bookmarkStart w:id="2362" w:name="_Toc166748088"/>
      <w:bookmarkStart w:id="2363" w:name="_Toc166897595"/>
      <w:bookmarkStart w:id="2364" w:name="_Toc166919228"/>
      <w:bookmarkStart w:id="2365" w:name="_Toc166922579"/>
      <w:bookmarkStart w:id="2366" w:name="_Toc176166921"/>
      <w:bookmarkStart w:id="2367" w:name="_Toc176166960"/>
      <w:bookmarkStart w:id="2368" w:name="_Toc176166999"/>
      <w:bookmarkStart w:id="2369" w:name="_Toc177982302"/>
      <w:bookmarkStart w:id="2370" w:name="_Toc177982470"/>
      <w:bookmarkStart w:id="2371" w:name="_Toc177987079"/>
      <w:bookmarkStart w:id="2372" w:name="_Toc177987183"/>
      <w:bookmarkStart w:id="2373" w:name="_Toc255202930"/>
      <w:bookmarkStart w:id="2374" w:name="_Toc508276408"/>
      <w:bookmarkStart w:id="2375" w:name="_Toc166501668"/>
      <w:r w:rsidRPr="00162823">
        <w:t>Schedule 13</w:t>
      </w:r>
      <w:r w:rsidRPr="00162823">
        <w:br/>
        <w:t>CSD 0105 (Error Rectification &amp; Retrospective Amendments)</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bookmarkEnd w:id="2375"/>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53136C">
      <w:pPr>
        <w:pStyle w:val="Scheduleheading"/>
      </w:pPr>
      <w:r w:rsidRPr="00162823">
        <w:br w:type="page"/>
      </w:r>
      <w:bookmarkStart w:id="2376" w:name="_Toc166501669"/>
      <w:bookmarkStart w:id="2377" w:name="_Toc166502038"/>
      <w:bookmarkStart w:id="2378" w:name="_Toc166640782"/>
      <w:bookmarkStart w:id="2379" w:name="_Toc166658612"/>
      <w:bookmarkStart w:id="2380" w:name="_Toc166665332"/>
      <w:bookmarkStart w:id="2381" w:name="_Toc166665378"/>
      <w:bookmarkStart w:id="2382" w:name="_Toc166748089"/>
      <w:bookmarkStart w:id="2383" w:name="_Toc166897596"/>
      <w:bookmarkStart w:id="2384" w:name="_Toc166919229"/>
      <w:bookmarkStart w:id="2385" w:name="_Toc166922580"/>
      <w:bookmarkStart w:id="2386" w:name="_Toc176166922"/>
      <w:bookmarkStart w:id="2387" w:name="_Toc176166961"/>
      <w:bookmarkStart w:id="2388" w:name="_Toc176167000"/>
      <w:bookmarkStart w:id="2389" w:name="_Toc177982303"/>
      <w:bookmarkStart w:id="2390" w:name="_Toc177982471"/>
      <w:bookmarkStart w:id="2391" w:name="_Toc177987080"/>
      <w:bookmarkStart w:id="2392" w:name="_Toc177987184"/>
      <w:bookmarkStart w:id="2393" w:name="_Toc255202931"/>
      <w:bookmarkStart w:id="2394" w:name="_Toc508276409"/>
      <w:r w:rsidRPr="00162823">
        <w:t>Schedule 14</w:t>
      </w:r>
      <w:r w:rsidRPr="00162823">
        <w:br/>
        <w:t>CSD 0201 (Settlement Timetable &amp; Reporting)</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53136C">
      <w:pPr>
        <w:pStyle w:val="Scheduleheading"/>
      </w:pPr>
      <w:r w:rsidRPr="00162823">
        <w:br w:type="page"/>
      </w:r>
      <w:bookmarkStart w:id="2395" w:name="_Toc166501670"/>
      <w:bookmarkStart w:id="2396" w:name="_Toc166502039"/>
      <w:bookmarkStart w:id="2397" w:name="_Toc166640783"/>
      <w:bookmarkStart w:id="2398" w:name="_Toc166658613"/>
      <w:bookmarkStart w:id="2399" w:name="_Toc166665333"/>
      <w:bookmarkStart w:id="2400" w:name="_Toc166665379"/>
      <w:bookmarkStart w:id="2401" w:name="_Toc166748090"/>
      <w:bookmarkStart w:id="2402" w:name="_Toc166897597"/>
      <w:bookmarkStart w:id="2403" w:name="_Toc166919230"/>
      <w:bookmarkStart w:id="2404" w:name="_Toc166922581"/>
      <w:bookmarkStart w:id="2405" w:name="_Toc176166923"/>
      <w:bookmarkStart w:id="2406" w:name="_Toc176166962"/>
      <w:bookmarkStart w:id="2407" w:name="_Toc176167001"/>
      <w:bookmarkStart w:id="2408" w:name="_Toc177982304"/>
      <w:bookmarkStart w:id="2409" w:name="_Toc177982472"/>
      <w:bookmarkStart w:id="2410" w:name="_Toc177987081"/>
      <w:bookmarkStart w:id="2411" w:name="_Toc177987185"/>
      <w:bookmarkStart w:id="2412" w:name="_Toc255202932"/>
      <w:bookmarkStart w:id="2413" w:name="_Toc508276410"/>
      <w:r w:rsidRPr="00162823">
        <w:t>Schedule 15</w:t>
      </w:r>
      <w:r w:rsidRPr="00162823">
        <w:br/>
        <w:t>CSD 0202 (Meter Read Submission: Process)</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53136C">
      <w:pPr>
        <w:pStyle w:val="Scheduleheading"/>
      </w:pPr>
      <w:r w:rsidRPr="00162823">
        <w:br w:type="page"/>
      </w:r>
      <w:bookmarkStart w:id="2414" w:name="_Toc166501671"/>
      <w:bookmarkStart w:id="2415" w:name="_Toc166502040"/>
      <w:bookmarkStart w:id="2416" w:name="_Toc166640784"/>
      <w:bookmarkStart w:id="2417" w:name="_Toc166658614"/>
      <w:bookmarkStart w:id="2418" w:name="_Toc166665334"/>
      <w:bookmarkStart w:id="2419" w:name="_Toc166665380"/>
      <w:bookmarkStart w:id="2420" w:name="_Toc166748091"/>
      <w:bookmarkStart w:id="2421" w:name="_Toc166897598"/>
      <w:bookmarkStart w:id="2422" w:name="_Toc166919231"/>
      <w:bookmarkStart w:id="2423" w:name="_Toc166922582"/>
      <w:bookmarkStart w:id="2424" w:name="_Toc176166924"/>
      <w:bookmarkStart w:id="2425" w:name="_Toc176166963"/>
      <w:bookmarkStart w:id="2426" w:name="_Toc176167002"/>
      <w:bookmarkStart w:id="2427" w:name="_Toc177982305"/>
      <w:bookmarkStart w:id="2428" w:name="_Toc177982473"/>
      <w:bookmarkStart w:id="2429" w:name="_Toc177987082"/>
      <w:bookmarkStart w:id="2430" w:name="_Toc177987186"/>
      <w:bookmarkStart w:id="2431" w:name="_Toc255202933"/>
      <w:bookmarkStart w:id="2432" w:name="_Toc508276411"/>
      <w:r w:rsidRPr="00162823">
        <w:t>Schedule 16</w:t>
      </w:r>
      <w:r w:rsidRPr="00162823">
        <w:br/>
        <w:t>CSD 0203 (Meter Read Submission: Validation)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53136C">
      <w:pPr>
        <w:pStyle w:val="Scheduleheading"/>
      </w:pPr>
      <w:r w:rsidRPr="00162823">
        <w:br w:type="page"/>
      </w:r>
      <w:bookmarkStart w:id="2433" w:name="_Toc166501672"/>
      <w:bookmarkStart w:id="2434" w:name="_Toc166502041"/>
      <w:bookmarkStart w:id="2435" w:name="_Toc166640785"/>
      <w:bookmarkStart w:id="2436" w:name="_Toc166658615"/>
      <w:bookmarkStart w:id="2437" w:name="_Toc166665335"/>
      <w:bookmarkStart w:id="2438" w:name="_Toc166665381"/>
      <w:bookmarkStart w:id="2439" w:name="_Toc166748092"/>
      <w:bookmarkStart w:id="2440" w:name="_Toc166897599"/>
      <w:bookmarkStart w:id="2441" w:name="_Toc166919232"/>
      <w:bookmarkStart w:id="2442" w:name="_Toc166922583"/>
      <w:bookmarkStart w:id="2443" w:name="_Toc176166925"/>
      <w:bookmarkStart w:id="2444" w:name="_Toc176166964"/>
      <w:bookmarkStart w:id="2445" w:name="_Toc176167003"/>
      <w:bookmarkStart w:id="2446" w:name="_Toc177982306"/>
      <w:bookmarkStart w:id="2447" w:name="_Toc177982474"/>
      <w:bookmarkStart w:id="2448" w:name="_Toc177987083"/>
      <w:bookmarkStart w:id="2449" w:name="_Toc177987187"/>
      <w:bookmarkStart w:id="2450" w:name="_Toc255202934"/>
      <w:bookmarkStart w:id="2451" w:name="_Toc508276412"/>
      <w:r w:rsidRPr="00162823">
        <w:t>Schedule 17</w:t>
      </w:r>
      <w:r w:rsidRPr="00162823">
        <w:br/>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r w:rsidR="006C29DE" w:rsidRPr="00162823">
        <w:t>NOT USED</w:t>
      </w:r>
      <w:bookmarkEnd w:id="2451"/>
    </w:p>
    <w:p w14:paraId="11C28547" w14:textId="77777777" w:rsidR="0053136C" w:rsidRPr="00162823" w:rsidRDefault="0053136C" w:rsidP="0053136C"/>
    <w:p w14:paraId="11C28548" w14:textId="77777777" w:rsidR="0053136C" w:rsidRPr="00162823" w:rsidRDefault="0053136C" w:rsidP="0053136C"/>
    <w:p w14:paraId="11C28549" w14:textId="77777777" w:rsidR="0053136C" w:rsidRPr="00162823" w:rsidRDefault="0053136C" w:rsidP="0053136C">
      <w:pPr>
        <w:pStyle w:val="Scheduleheading"/>
      </w:pPr>
      <w:r w:rsidRPr="00162823">
        <w:br w:type="page"/>
      </w:r>
      <w:bookmarkStart w:id="2452" w:name="_Toc166501673"/>
      <w:bookmarkStart w:id="2453" w:name="_Toc166502042"/>
      <w:bookmarkStart w:id="2454" w:name="_Toc166640786"/>
      <w:bookmarkStart w:id="2455" w:name="_Toc166658616"/>
      <w:bookmarkStart w:id="2456" w:name="_Toc166665336"/>
      <w:bookmarkStart w:id="2457" w:name="_Toc166665382"/>
      <w:bookmarkStart w:id="2458" w:name="_Toc166748093"/>
      <w:bookmarkStart w:id="2459" w:name="_Toc166897600"/>
      <w:bookmarkStart w:id="2460" w:name="_Toc166919233"/>
      <w:bookmarkStart w:id="2461" w:name="_Toc166922584"/>
      <w:bookmarkStart w:id="2462" w:name="_Toc176166926"/>
      <w:bookmarkStart w:id="2463" w:name="_Toc176166965"/>
      <w:bookmarkStart w:id="2464" w:name="_Toc176167004"/>
      <w:bookmarkStart w:id="2465" w:name="_Toc177982307"/>
      <w:bookmarkStart w:id="2466" w:name="_Toc177982475"/>
      <w:bookmarkStart w:id="2467" w:name="_Toc177987084"/>
      <w:bookmarkStart w:id="2468" w:name="_Toc177987188"/>
      <w:r w:rsidR="001D73D4" w:rsidRPr="00162823">
        <w:t xml:space="preserve"> </w:t>
      </w:r>
      <w:bookmarkStart w:id="2469" w:name="_Toc255202935"/>
      <w:bookmarkStart w:id="2470" w:name="_Toc508276413"/>
      <w:r w:rsidR="00006739" w:rsidRPr="00162823">
        <w:t xml:space="preserve">Schedule </w:t>
      </w:r>
      <w:r w:rsidRPr="00162823">
        <w:t>18</w:t>
      </w:r>
      <w:r w:rsidRPr="00162823">
        <w:br/>
        <w:t>CSD 0205 (</w:t>
      </w:r>
      <w:r w:rsidR="00EE5735" w:rsidRPr="00162823">
        <w:t xml:space="preserve">Invoice Period </w:t>
      </w:r>
      <w:r w:rsidRPr="00162823">
        <w:t>Charge Calculation, Allocation &amp; Aggregation)</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53136C">
      <w:pPr>
        <w:pStyle w:val="Scheduleheading"/>
      </w:pPr>
      <w:r w:rsidRPr="00162823">
        <w:br w:type="page"/>
      </w:r>
      <w:bookmarkStart w:id="2471" w:name="_Toc166501674"/>
      <w:bookmarkStart w:id="2472" w:name="_Toc166502043"/>
      <w:bookmarkStart w:id="2473" w:name="_Toc166640787"/>
      <w:bookmarkStart w:id="2474" w:name="_Toc166658617"/>
      <w:bookmarkStart w:id="2475" w:name="_Toc166665337"/>
      <w:bookmarkStart w:id="2476" w:name="_Toc166665383"/>
      <w:bookmarkStart w:id="2477" w:name="_Toc166748094"/>
      <w:bookmarkStart w:id="2478" w:name="_Toc166897601"/>
      <w:bookmarkStart w:id="2479" w:name="_Toc166919234"/>
      <w:bookmarkStart w:id="2480" w:name="_Toc166922585"/>
      <w:bookmarkStart w:id="2481" w:name="_Toc176166927"/>
      <w:bookmarkStart w:id="2482" w:name="_Toc176166966"/>
      <w:bookmarkStart w:id="2483" w:name="_Toc176167005"/>
      <w:bookmarkStart w:id="2484" w:name="_Toc177982308"/>
      <w:bookmarkStart w:id="2485" w:name="_Toc177982476"/>
      <w:bookmarkStart w:id="2486" w:name="_Toc177987085"/>
      <w:bookmarkStart w:id="2487" w:name="_Toc177987189"/>
      <w:bookmarkStart w:id="2488" w:name="_Toc255202936"/>
      <w:bookmarkStart w:id="2489" w:name="_Toc508276414"/>
      <w:r w:rsidRPr="00162823">
        <w:t>Schedule 19</w:t>
      </w:r>
      <w:r w:rsidRPr="00162823">
        <w:br/>
        <w:t>CSD 0206 (Trade Effluent Processes)</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53136C">
      <w:pPr>
        <w:pStyle w:val="Scheduleheading"/>
      </w:pPr>
      <w:r w:rsidRPr="00162823">
        <w:br w:type="page"/>
      </w:r>
      <w:bookmarkStart w:id="2490" w:name="_Toc166501675"/>
      <w:bookmarkStart w:id="2491" w:name="_Toc166502044"/>
      <w:bookmarkStart w:id="2492" w:name="_Toc166640788"/>
      <w:bookmarkStart w:id="2493" w:name="_Toc166658618"/>
      <w:bookmarkStart w:id="2494" w:name="_Toc166665338"/>
      <w:bookmarkStart w:id="2495" w:name="_Toc166665384"/>
      <w:bookmarkStart w:id="2496" w:name="_Toc166748095"/>
      <w:bookmarkStart w:id="2497" w:name="_Toc166897602"/>
      <w:bookmarkStart w:id="2498" w:name="_Toc166919235"/>
      <w:bookmarkStart w:id="2499" w:name="_Toc166922586"/>
      <w:bookmarkStart w:id="2500" w:name="_Toc176166928"/>
      <w:bookmarkStart w:id="2501" w:name="_Toc176166967"/>
      <w:bookmarkStart w:id="2502" w:name="_Toc176167006"/>
      <w:bookmarkStart w:id="2503" w:name="_Toc177982309"/>
      <w:bookmarkStart w:id="2504" w:name="_Toc177982477"/>
      <w:bookmarkStart w:id="2505" w:name="_Toc177987086"/>
      <w:bookmarkStart w:id="2506" w:name="_Toc177987190"/>
      <w:bookmarkStart w:id="2507" w:name="_Toc255202937"/>
      <w:bookmarkStart w:id="2508" w:name="_Toc508276415"/>
      <w:r w:rsidRPr="00162823">
        <w:t>Schedule 20</w:t>
      </w:r>
      <w:r w:rsidRPr="00162823">
        <w:br/>
        <w:t>CSD 0301 (</w:t>
      </w:r>
      <w:smartTag w:uri="urn:schemas-microsoft-com:office:smarttags" w:element="stockticker">
        <w:r w:rsidRPr="00162823">
          <w:t>Data</w:t>
        </w:r>
      </w:smartTag>
      <w:r w:rsidRPr="00162823">
        <w:t xml:space="preserve"> Transaction Catalogue)</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162823" w:rsidRDefault="0053136C" w:rsidP="0053136C">
      <w:pPr>
        <w:pStyle w:val="Scheduleheading"/>
        <w:rPr>
          <w:rFonts w:cs="Arial"/>
          <w:b w:val="0"/>
        </w:rPr>
      </w:pPr>
      <w:r w:rsidRPr="00162823">
        <w:br w:type="page"/>
      </w:r>
      <w:bookmarkStart w:id="2509" w:name="_Toc255202938"/>
      <w:bookmarkStart w:id="2510" w:name="_Toc508276416"/>
      <w:r w:rsidRPr="00162823">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00053649" w:rsidRPr="00162823">
        <w:rPr>
          <w:rFonts w:cs="Arial"/>
          <w:bCs/>
        </w:rPr>
        <w:t>harges</w:t>
      </w:r>
      <w:bookmarkEnd w:id="2509"/>
      <w:bookmarkEnd w:id="2510"/>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B01BB2">
      <w:pPr>
        <w:pStyle w:val="Level4"/>
        <w:numPr>
          <w:ilvl w:val="0"/>
          <w:numId w:val="21"/>
        </w:numPr>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162823" w:rsidRDefault="0053136C" w:rsidP="00B01BB2">
      <w:pPr>
        <w:pStyle w:val="Level4"/>
        <w:numPr>
          <w:ilvl w:val="0"/>
          <w:numId w:val="21"/>
        </w:numPr>
      </w:pPr>
      <w:r w:rsidRPr="00162823">
        <w:t>in relation to each year, the adjustment in respect of the amounts payable by Scottish Water, its liability for any shortfall and its entitlement to any surplus; and</w:t>
      </w:r>
    </w:p>
    <w:p w14:paraId="11C28556" w14:textId="77777777" w:rsidR="0053136C" w:rsidRPr="00162823" w:rsidRDefault="0053136C" w:rsidP="00B01BB2">
      <w:pPr>
        <w:pStyle w:val="Level4"/>
        <w:numPr>
          <w:ilvl w:val="0"/>
          <w:numId w:val="21"/>
        </w:numPr>
      </w:pPr>
      <w:r w:rsidRPr="00162823">
        <w:t>in relation to each year, the adjustment in respect of the amounts payable by each Licensed Provider, its liability for any shortfall and its entitlement to any surplus.</w:t>
      </w:r>
    </w:p>
    <w:p w14:paraId="11C28557" w14:textId="77777777" w:rsidR="0053136C" w:rsidRPr="00162823" w:rsidRDefault="0053136C" w:rsidP="0053136C">
      <w:pPr>
        <w:pStyle w:val="Level4"/>
        <w:numPr>
          <w:ilvl w:val="0"/>
          <w:numId w:val="0"/>
        </w:numPr>
        <w:ind w:left="1008" w:hanging="1008"/>
      </w:pPr>
    </w:p>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53136C">
      <w:pPr>
        <w:pStyle w:val="Level4"/>
        <w:numPr>
          <w:ilvl w:val="0"/>
          <w:numId w:val="0"/>
        </w:numPr>
        <w:ind w:left="720"/>
      </w:pPr>
    </w:p>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53136C">
      <w:pPr>
        <w:pStyle w:val="Level4"/>
        <w:numPr>
          <w:ilvl w:val="0"/>
          <w:numId w:val="0"/>
        </w:numPr>
        <w:spacing w:line="240" w:lineRule="auto"/>
        <w:ind w:left="-426"/>
        <w:rPr>
          <w:rFonts w:cs="Arial"/>
          <w:sz w:val="18"/>
        </w:rPr>
      </w:pPr>
    </w:p>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4.6pt;height:33.4pt" o:ole="">
            <v:imagedata r:id="rId18" o:title=""/>
          </v:shape>
          <o:OLEObject Type="Embed" ProgID="Equation.3" ShapeID="_x0000_i1026" DrawAspect="Content" ObjectID="_1633931110" r:id="rId19"/>
        </w:object>
      </w:r>
      <w:r w:rsidRPr="00573D75">
        <w:rPr>
          <w:rFonts w:cs="Arial"/>
          <w:sz w:val="18"/>
        </w:rPr>
        <w:t xml:space="preserve"> X 100%</w:t>
      </w:r>
    </w:p>
    <w:p w14:paraId="11C2855D" w14:textId="77777777" w:rsidR="0053136C" w:rsidRPr="00F0335C" w:rsidRDefault="0053136C" w:rsidP="0053136C">
      <w:pPr>
        <w:pStyle w:val="Level5"/>
        <w:numPr>
          <w:ilvl w:val="0"/>
          <w:numId w:val="0"/>
        </w:numPr>
        <w:ind w:left="-426"/>
      </w:pPr>
    </w:p>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15pt;height:33.4pt" o:ole="">
            <v:imagedata r:id="rId20" o:title=""/>
          </v:shape>
          <o:OLEObject Type="Embed" ProgID="Equation.3" ShapeID="_x0000_i1027" DrawAspect="Content" ObjectID="_1633931111"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4.2pt;height:33.4pt" o:ole="">
            <v:imagedata r:id="rId22" o:title=""/>
          </v:shape>
          <o:OLEObject Type="Embed" ProgID="Equation.3" ShapeID="_x0000_i1028" DrawAspect="Content" ObjectID="_1633931112"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B72B05">
      <w:pPr>
        <w:pStyle w:val="Scheduleheading"/>
      </w:pPr>
      <w:r w:rsidRPr="00162823">
        <w:br w:type="page"/>
      </w:r>
      <w:bookmarkStart w:id="2511" w:name="_Toc255202939"/>
      <w:bookmarkStart w:id="2512" w:name="_Toc508276417"/>
      <w:r w:rsidRPr="00162823">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11"/>
      <w:bookmarkEnd w:id="2512"/>
    </w:p>
    <w:p w14:paraId="11C28593" w14:textId="77777777" w:rsidR="00B72B05" w:rsidRPr="00162823" w:rsidRDefault="00B72B05" w:rsidP="0053136C">
      <w:pPr>
        <w:pStyle w:val="Level4"/>
        <w:numPr>
          <w:ilvl w:val="0"/>
          <w:numId w:val="0"/>
        </w:numPr>
        <w:ind w:left="1021"/>
      </w:pPr>
    </w:p>
    <w:p w14:paraId="11C28594" w14:textId="77777777" w:rsidR="0053136C" w:rsidRPr="00162823" w:rsidRDefault="0053136C" w:rsidP="0053136C"/>
    <w:p w14:paraId="11C28595" w14:textId="77777777" w:rsidR="00EE5735" w:rsidRPr="00162823" w:rsidRDefault="00EE5735" w:rsidP="00EE5735">
      <w:pPr>
        <w:pStyle w:val="Scheduleheading"/>
      </w:pPr>
      <w:r w:rsidRPr="00162823">
        <w:br w:type="page"/>
      </w:r>
      <w:bookmarkStart w:id="2513" w:name="_Toc255202940"/>
      <w:bookmarkStart w:id="2514" w:name="_Toc508276418"/>
      <w:r w:rsidR="00D33624" w:rsidRPr="00162823">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13"/>
      <w:bookmarkEnd w:id="2514"/>
    </w:p>
    <w:p w14:paraId="11C28596" w14:textId="77777777" w:rsidR="00EE5735" w:rsidRPr="00162823" w:rsidRDefault="00EE5735" w:rsidP="00EE5735">
      <w:pPr>
        <w:pStyle w:val="Level4"/>
        <w:numPr>
          <w:ilvl w:val="0"/>
          <w:numId w:val="0"/>
        </w:numPr>
        <w:ind w:left="1021"/>
      </w:pPr>
    </w:p>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394F6A">
      <w:pPr>
        <w:pStyle w:val="Scheduleheading"/>
      </w:pPr>
      <w:r w:rsidRPr="00162823">
        <w:br w:type="page"/>
      </w:r>
      <w:bookmarkStart w:id="2515" w:name="_Toc508276419"/>
      <w:r w:rsidRPr="00162823">
        <w:t>Schedule 24</w:t>
      </w:r>
      <w:r w:rsidRPr="00162823">
        <w:br/>
        <w:t>CSD 0106 Non market meters</w:t>
      </w:r>
      <w:bookmarkEnd w:id="2515"/>
    </w:p>
    <w:p w14:paraId="11C285A5" w14:textId="77777777" w:rsidR="00182FA3" w:rsidRPr="00162823" w:rsidRDefault="00182FA3" w:rsidP="0053136C"/>
    <w:bookmarkEnd w:id="0"/>
    <w:bookmarkEnd w:id="1488"/>
    <w:bookmarkEnd w:id="1803"/>
    <w:p w14:paraId="11C285A6" w14:textId="77777777" w:rsidR="00124109" w:rsidRPr="00162823" w:rsidRDefault="00701550" w:rsidP="00701550">
      <w:pPr>
        <w:pStyle w:val="Scheduleheading"/>
      </w:pPr>
      <w:r w:rsidRPr="00162823">
        <w:br w:type="page"/>
        <w:t>Schedule 25</w:t>
      </w:r>
      <w:r w:rsidRPr="00162823">
        <w:br/>
        <w:t>DATA PROTECTION</w:t>
      </w:r>
    </w:p>
    <w:p w14:paraId="11C285A7" w14:textId="77777777" w:rsidR="00701550" w:rsidRPr="00162823" w:rsidRDefault="00701550" w:rsidP="00E43626">
      <w:pPr>
        <w:pStyle w:val="Level4"/>
        <w:numPr>
          <w:ilvl w:val="0"/>
          <w:numId w:val="0"/>
        </w:numPr>
        <w:ind w:left="1844"/>
      </w:pPr>
    </w:p>
    <w:p w14:paraId="11C285A8" w14:textId="77777777" w:rsidR="006048AA" w:rsidRPr="00162823" w:rsidRDefault="00701550" w:rsidP="00EC0C52">
      <w:pPr>
        <w:pStyle w:val="Level4"/>
        <w:numPr>
          <w:ilvl w:val="0"/>
          <w:numId w:val="0"/>
        </w:numPr>
      </w:pPr>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EC0C52">
      <w:pPr>
        <w:pStyle w:val="Level4"/>
        <w:numPr>
          <w:ilvl w:val="0"/>
          <w:numId w:val="0"/>
        </w:numPr>
      </w:pPr>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77777777" w:rsidR="00701550" w:rsidRPr="00162823" w:rsidRDefault="00701550" w:rsidP="001718E9">
      <w:pPr>
        <w:pStyle w:val="Level4"/>
      </w:pPr>
      <w:r w:rsidRPr="00162823">
        <w:t xml:space="preserve">The CMA will take any comments from Trading Parties into account in determining the published wording.  The CMA shall act reasonably when deciding on the proposed wording and any subsequent changes to the wording but </w:t>
      </w:r>
      <w:proofErr w:type="spellStart"/>
      <w:r w:rsidRPr="00162823">
        <w:t>but</w:t>
      </w:r>
      <w:proofErr w:type="spellEnd"/>
      <w:r w:rsidRPr="00162823">
        <w:t xml:space="preserve">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5FB54" w14:textId="77777777" w:rsidR="008E76B9" w:rsidRDefault="008E76B9">
      <w:pPr>
        <w:pStyle w:val="Level2"/>
        <w:spacing w:line="240" w:lineRule="auto"/>
      </w:pPr>
      <w:r>
        <w:separator/>
      </w:r>
    </w:p>
  </w:endnote>
  <w:endnote w:type="continuationSeparator" w:id="0">
    <w:p w14:paraId="0A46B323" w14:textId="77777777" w:rsidR="008E76B9" w:rsidRDefault="008E76B9">
      <w:pPr>
        <w:pStyle w:val="Level2"/>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D" w14:textId="3AA2F5A0" w:rsidR="005A63D1" w:rsidRDefault="005A63D1" w:rsidP="00922F49">
    <w:pPr>
      <w:pStyle w:val="Footer"/>
      <w:tabs>
        <w:tab w:val="clear" w:pos="8640"/>
        <w:tab w:val="right" w:pos="9072"/>
      </w:tabs>
      <w:spacing w:before="240"/>
      <w:rPr>
        <w:rFonts w:ascii="Calibri" w:hAnsi="Calibri"/>
        <w:sz w:val="18"/>
        <w:szCs w:val="18"/>
      </w:rPr>
    </w:pPr>
    <w:r>
      <w:rPr>
        <w:rFonts w:ascii="Calibri" w:hAnsi="Calibri"/>
        <w:sz w:val="18"/>
        <w:szCs w:val="18"/>
      </w:rPr>
      <w:t>Version 42</w:t>
    </w:r>
    <w:r>
      <w:rPr>
        <w:rFonts w:ascii="Calibri" w:hAnsi="Calibri"/>
        <w:sz w:val="18"/>
        <w:szCs w:val="18"/>
      </w:rPr>
      <w:tab/>
    </w:r>
    <w:r>
      <w:rPr>
        <w:rFonts w:ascii="Calibri" w:hAnsi="Calibri"/>
        <w:sz w:val="18"/>
        <w:szCs w:val="18"/>
      </w:rPr>
      <w:tab/>
      <w:t>Market Code</w:t>
    </w:r>
  </w:p>
  <w:p w14:paraId="11C2863E" w14:textId="77777777" w:rsidR="005A63D1" w:rsidRDefault="005A63D1"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257</w:t>
    </w:r>
    <w:r w:rsidRPr="000D0701">
      <w:rPr>
        <w:rStyle w:val="PageNumber"/>
        <w:rFonts w:ascii="Calibri" w:hAnsi="Calibri"/>
        <w:sz w:val="18"/>
        <w:szCs w:val="18"/>
      </w:rPr>
      <w:fldChar w:fldCharType="end"/>
    </w:r>
  </w:p>
  <w:p w14:paraId="11C2863F" w14:textId="77777777" w:rsidR="005A63D1" w:rsidRDefault="005A6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1318" w14:textId="77777777" w:rsidR="008E76B9" w:rsidRDefault="008E76B9">
      <w:pPr>
        <w:pStyle w:val="Level2"/>
        <w:spacing w:line="240" w:lineRule="auto"/>
      </w:pPr>
      <w:r>
        <w:separator/>
      </w:r>
    </w:p>
  </w:footnote>
  <w:footnote w:type="continuationSeparator" w:id="0">
    <w:p w14:paraId="106C2D20" w14:textId="77777777" w:rsidR="008E76B9" w:rsidRDefault="008E76B9">
      <w:pPr>
        <w:pStyle w:val="Level2"/>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B" w14:textId="77777777" w:rsidR="005A63D1" w:rsidRDefault="005A63D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5A63D1" w:rsidRDefault="005A63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6"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9"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1"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29061D"/>
    <w:multiLevelType w:val="singleLevel"/>
    <w:tmpl w:val="49DAC2C6"/>
    <w:lvl w:ilvl="0">
      <w:start w:val="1"/>
      <w:numFmt w:val="upperRoman"/>
      <w:lvlText w:val="%1."/>
      <w:legacy w:legacy="1" w:legacySpace="0" w:legacyIndent="720"/>
      <w:lvlJc w:val="left"/>
      <w:pPr>
        <w:ind w:left="720" w:hanging="720"/>
      </w:pPr>
    </w:lvl>
  </w:abstractNum>
  <w:abstractNum w:abstractNumId="13"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5"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8"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0"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1"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2"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6"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7"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8"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7"/>
  </w:num>
  <w:num w:numId="2">
    <w:abstractNumId w:val="18"/>
  </w:num>
  <w:num w:numId="3">
    <w:abstractNumId w:val="4"/>
  </w:num>
  <w:num w:numId="4">
    <w:abstractNumId w:val="8"/>
  </w:num>
  <w:num w:numId="5">
    <w:abstractNumId w:val="25"/>
  </w:num>
  <w:num w:numId="6">
    <w:abstractNumId w:val="12"/>
  </w:num>
  <w:num w:numId="7">
    <w:abstractNumId w:val="20"/>
  </w:num>
  <w:num w:numId="8">
    <w:abstractNumId w:val="21"/>
  </w:num>
  <w:num w:numId="9">
    <w:abstractNumId w:val="27"/>
  </w:num>
  <w:num w:numId="10">
    <w:abstractNumId w:val="25"/>
  </w:num>
  <w:num w:numId="11">
    <w:abstractNumId w:val="2"/>
  </w:num>
  <w:num w:numId="12">
    <w:abstractNumId w:val="1"/>
  </w:num>
  <w:num w:numId="13">
    <w:abstractNumId w:val="9"/>
  </w:num>
  <w:num w:numId="14">
    <w:abstractNumId w:val="25"/>
  </w:num>
  <w:num w:numId="15">
    <w:abstractNumId w:val="19"/>
  </w:num>
  <w:num w:numId="16">
    <w:abstractNumId w:val="26"/>
  </w:num>
  <w:num w:numId="17">
    <w:abstractNumId w:val="1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1"/>
  </w:num>
  <w:num w:numId="22">
    <w:abstractNumId w:val="3"/>
  </w:num>
  <w:num w:numId="23">
    <w:abstractNumId w:val="7"/>
  </w:num>
  <w:num w:numId="24">
    <w:abstractNumId w:val="15"/>
  </w:num>
  <w:num w:numId="25">
    <w:abstractNumId w:val="16"/>
  </w:num>
  <w:num w:numId="26">
    <w:abstractNumId w:val="22"/>
  </w:num>
  <w:num w:numId="27">
    <w:abstractNumId w:val="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8"/>
  </w:num>
  <w:num w:numId="35">
    <w:abstractNumId w:val="6"/>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5"/>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5"/>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5"/>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5"/>
  </w:num>
  <w:num w:numId="46">
    <w:abstractNumId w:val="23"/>
  </w:num>
  <w:num w:numId="47">
    <w:abstractNumId w:val="25"/>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ccf,#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A05"/>
    <w:rsid w:val="000201C1"/>
    <w:rsid w:val="00021622"/>
    <w:rsid w:val="0002458E"/>
    <w:rsid w:val="00024D80"/>
    <w:rsid w:val="00025E86"/>
    <w:rsid w:val="00026DF0"/>
    <w:rsid w:val="0002781A"/>
    <w:rsid w:val="00027BD9"/>
    <w:rsid w:val="000311BF"/>
    <w:rsid w:val="000313A2"/>
    <w:rsid w:val="000329E4"/>
    <w:rsid w:val="000345A8"/>
    <w:rsid w:val="000363C3"/>
    <w:rsid w:val="00037646"/>
    <w:rsid w:val="00045069"/>
    <w:rsid w:val="00051547"/>
    <w:rsid w:val="00053649"/>
    <w:rsid w:val="000569DE"/>
    <w:rsid w:val="000570B3"/>
    <w:rsid w:val="0006175F"/>
    <w:rsid w:val="000624A8"/>
    <w:rsid w:val="000677D8"/>
    <w:rsid w:val="00072843"/>
    <w:rsid w:val="00074494"/>
    <w:rsid w:val="00074930"/>
    <w:rsid w:val="00076463"/>
    <w:rsid w:val="00076B82"/>
    <w:rsid w:val="00077B9B"/>
    <w:rsid w:val="00080558"/>
    <w:rsid w:val="000806C1"/>
    <w:rsid w:val="00081A61"/>
    <w:rsid w:val="00083DA9"/>
    <w:rsid w:val="000913D9"/>
    <w:rsid w:val="000928E3"/>
    <w:rsid w:val="00096AAF"/>
    <w:rsid w:val="00097B12"/>
    <w:rsid w:val="000A3ADE"/>
    <w:rsid w:val="000A4C10"/>
    <w:rsid w:val="000C1A4E"/>
    <w:rsid w:val="000C2B88"/>
    <w:rsid w:val="000C338F"/>
    <w:rsid w:val="000C5D5C"/>
    <w:rsid w:val="000D0143"/>
    <w:rsid w:val="000D1A55"/>
    <w:rsid w:val="000F1724"/>
    <w:rsid w:val="000F6472"/>
    <w:rsid w:val="000F708F"/>
    <w:rsid w:val="000F741A"/>
    <w:rsid w:val="000F77C6"/>
    <w:rsid w:val="00101051"/>
    <w:rsid w:val="00105BE9"/>
    <w:rsid w:val="00106767"/>
    <w:rsid w:val="0011107E"/>
    <w:rsid w:val="00111128"/>
    <w:rsid w:val="00112683"/>
    <w:rsid w:val="00113F23"/>
    <w:rsid w:val="00114076"/>
    <w:rsid w:val="00114EE6"/>
    <w:rsid w:val="0011599F"/>
    <w:rsid w:val="00117026"/>
    <w:rsid w:val="0012089F"/>
    <w:rsid w:val="0012105E"/>
    <w:rsid w:val="00122100"/>
    <w:rsid w:val="00124109"/>
    <w:rsid w:val="00124463"/>
    <w:rsid w:val="00126305"/>
    <w:rsid w:val="001307AA"/>
    <w:rsid w:val="00130C9C"/>
    <w:rsid w:val="001375C6"/>
    <w:rsid w:val="001440E9"/>
    <w:rsid w:val="00146549"/>
    <w:rsid w:val="0015575F"/>
    <w:rsid w:val="00162823"/>
    <w:rsid w:val="00167F68"/>
    <w:rsid w:val="001718E9"/>
    <w:rsid w:val="0017297B"/>
    <w:rsid w:val="001732A3"/>
    <w:rsid w:val="00173BD7"/>
    <w:rsid w:val="0017523D"/>
    <w:rsid w:val="00175775"/>
    <w:rsid w:val="00177160"/>
    <w:rsid w:val="001778C8"/>
    <w:rsid w:val="00180D97"/>
    <w:rsid w:val="00182FA3"/>
    <w:rsid w:val="00190B08"/>
    <w:rsid w:val="00191B9B"/>
    <w:rsid w:val="00195258"/>
    <w:rsid w:val="001A0E01"/>
    <w:rsid w:val="001A1958"/>
    <w:rsid w:val="001A7FAE"/>
    <w:rsid w:val="001B1B86"/>
    <w:rsid w:val="001B3CDD"/>
    <w:rsid w:val="001B5815"/>
    <w:rsid w:val="001C09EE"/>
    <w:rsid w:val="001C11B4"/>
    <w:rsid w:val="001C19B9"/>
    <w:rsid w:val="001C2412"/>
    <w:rsid w:val="001D0769"/>
    <w:rsid w:val="001D63D1"/>
    <w:rsid w:val="001D73D4"/>
    <w:rsid w:val="001E08EE"/>
    <w:rsid w:val="001E2258"/>
    <w:rsid w:val="001E7753"/>
    <w:rsid w:val="001F4456"/>
    <w:rsid w:val="001F7163"/>
    <w:rsid w:val="00201D60"/>
    <w:rsid w:val="00205206"/>
    <w:rsid w:val="00206287"/>
    <w:rsid w:val="0020646D"/>
    <w:rsid w:val="002102D1"/>
    <w:rsid w:val="00211458"/>
    <w:rsid w:val="00211C19"/>
    <w:rsid w:val="002122BB"/>
    <w:rsid w:val="002129DA"/>
    <w:rsid w:val="0021389E"/>
    <w:rsid w:val="0021392A"/>
    <w:rsid w:val="00232998"/>
    <w:rsid w:val="00237F35"/>
    <w:rsid w:val="00243200"/>
    <w:rsid w:val="00245B7D"/>
    <w:rsid w:val="00246AAE"/>
    <w:rsid w:val="00250787"/>
    <w:rsid w:val="0025081A"/>
    <w:rsid w:val="002516DC"/>
    <w:rsid w:val="00252396"/>
    <w:rsid w:val="00254483"/>
    <w:rsid w:val="00254BA3"/>
    <w:rsid w:val="00255D33"/>
    <w:rsid w:val="0025629C"/>
    <w:rsid w:val="00256C8F"/>
    <w:rsid w:val="0026294B"/>
    <w:rsid w:val="00267F3B"/>
    <w:rsid w:val="00270F18"/>
    <w:rsid w:val="00272432"/>
    <w:rsid w:val="00273B1D"/>
    <w:rsid w:val="00274D72"/>
    <w:rsid w:val="00275656"/>
    <w:rsid w:val="002765A6"/>
    <w:rsid w:val="002768F6"/>
    <w:rsid w:val="0028494C"/>
    <w:rsid w:val="0028690A"/>
    <w:rsid w:val="0028740A"/>
    <w:rsid w:val="00287C02"/>
    <w:rsid w:val="0029027E"/>
    <w:rsid w:val="00292845"/>
    <w:rsid w:val="00293496"/>
    <w:rsid w:val="002965A4"/>
    <w:rsid w:val="00296ADA"/>
    <w:rsid w:val="002A1BB9"/>
    <w:rsid w:val="002B17BD"/>
    <w:rsid w:val="002B1BA8"/>
    <w:rsid w:val="002B3B43"/>
    <w:rsid w:val="002B496E"/>
    <w:rsid w:val="002B691B"/>
    <w:rsid w:val="002B736D"/>
    <w:rsid w:val="002C5452"/>
    <w:rsid w:val="002C5C9B"/>
    <w:rsid w:val="002C758B"/>
    <w:rsid w:val="002C7B6E"/>
    <w:rsid w:val="002D1C85"/>
    <w:rsid w:val="002D231A"/>
    <w:rsid w:val="002D750E"/>
    <w:rsid w:val="002D786D"/>
    <w:rsid w:val="002E0E19"/>
    <w:rsid w:val="002E10B3"/>
    <w:rsid w:val="002E6D11"/>
    <w:rsid w:val="002E7895"/>
    <w:rsid w:val="002F05F2"/>
    <w:rsid w:val="002F58B6"/>
    <w:rsid w:val="002F725B"/>
    <w:rsid w:val="002F7730"/>
    <w:rsid w:val="003015F9"/>
    <w:rsid w:val="00302D0B"/>
    <w:rsid w:val="00303345"/>
    <w:rsid w:val="0030687B"/>
    <w:rsid w:val="00312B29"/>
    <w:rsid w:val="00322416"/>
    <w:rsid w:val="00323FD0"/>
    <w:rsid w:val="003263AE"/>
    <w:rsid w:val="00327077"/>
    <w:rsid w:val="00327E1D"/>
    <w:rsid w:val="00332B7F"/>
    <w:rsid w:val="0033671D"/>
    <w:rsid w:val="00350C93"/>
    <w:rsid w:val="00351155"/>
    <w:rsid w:val="0035263E"/>
    <w:rsid w:val="0035750F"/>
    <w:rsid w:val="00357BDC"/>
    <w:rsid w:val="0036081D"/>
    <w:rsid w:val="00363206"/>
    <w:rsid w:val="003652F4"/>
    <w:rsid w:val="00365369"/>
    <w:rsid w:val="003656A9"/>
    <w:rsid w:val="00367902"/>
    <w:rsid w:val="00367B1E"/>
    <w:rsid w:val="00370D79"/>
    <w:rsid w:val="00377C7C"/>
    <w:rsid w:val="00377F4A"/>
    <w:rsid w:val="0038167E"/>
    <w:rsid w:val="0038332D"/>
    <w:rsid w:val="00385083"/>
    <w:rsid w:val="00386952"/>
    <w:rsid w:val="00390D90"/>
    <w:rsid w:val="00392957"/>
    <w:rsid w:val="00394F6A"/>
    <w:rsid w:val="003A4E0C"/>
    <w:rsid w:val="003A4E69"/>
    <w:rsid w:val="003A731A"/>
    <w:rsid w:val="003B0F7A"/>
    <w:rsid w:val="003B19D7"/>
    <w:rsid w:val="003B1E73"/>
    <w:rsid w:val="003B23D2"/>
    <w:rsid w:val="003B3DED"/>
    <w:rsid w:val="003B59F9"/>
    <w:rsid w:val="003C1DF0"/>
    <w:rsid w:val="003C2BA9"/>
    <w:rsid w:val="003C6269"/>
    <w:rsid w:val="003C7727"/>
    <w:rsid w:val="003D0B1F"/>
    <w:rsid w:val="003D4CE7"/>
    <w:rsid w:val="003D6E8B"/>
    <w:rsid w:val="003E20F3"/>
    <w:rsid w:val="003E7F87"/>
    <w:rsid w:val="003F0668"/>
    <w:rsid w:val="003F0841"/>
    <w:rsid w:val="003F2A54"/>
    <w:rsid w:val="003F3F4C"/>
    <w:rsid w:val="00400F33"/>
    <w:rsid w:val="00403869"/>
    <w:rsid w:val="00404319"/>
    <w:rsid w:val="004052CC"/>
    <w:rsid w:val="0041546F"/>
    <w:rsid w:val="00417A40"/>
    <w:rsid w:val="00420891"/>
    <w:rsid w:val="00422A91"/>
    <w:rsid w:val="004248F7"/>
    <w:rsid w:val="00427203"/>
    <w:rsid w:val="00430DD1"/>
    <w:rsid w:val="00432961"/>
    <w:rsid w:val="00437126"/>
    <w:rsid w:val="0043755C"/>
    <w:rsid w:val="004451A2"/>
    <w:rsid w:val="0045012C"/>
    <w:rsid w:val="00450D33"/>
    <w:rsid w:val="00451D01"/>
    <w:rsid w:val="00455B6D"/>
    <w:rsid w:val="004561E4"/>
    <w:rsid w:val="004574DD"/>
    <w:rsid w:val="00461633"/>
    <w:rsid w:val="0046292C"/>
    <w:rsid w:val="004662CB"/>
    <w:rsid w:val="0047057B"/>
    <w:rsid w:val="00472CCD"/>
    <w:rsid w:val="00473F14"/>
    <w:rsid w:val="004778F1"/>
    <w:rsid w:val="0048211A"/>
    <w:rsid w:val="004826EF"/>
    <w:rsid w:val="0048313E"/>
    <w:rsid w:val="004853E0"/>
    <w:rsid w:val="00486454"/>
    <w:rsid w:val="00493E59"/>
    <w:rsid w:val="004A0553"/>
    <w:rsid w:val="004A2132"/>
    <w:rsid w:val="004A29E2"/>
    <w:rsid w:val="004A3081"/>
    <w:rsid w:val="004A44A1"/>
    <w:rsid w:val="004A5617"/>
    <w:rsid w:val="004B0A36"/>
    <w:rsid w:val="004B6B3E"/>
    <w:rsid w:val="004B76A7"/>
    <w:rsid w:val="004B7EA4"/>
    <w:rsid w:val="004C042D"/>
    <w:rsid w:val="004C41BC"/>
    <w:rsid w:val="004C5346"/>
    <w:rsid w:val="004D2105"/>
    <w:rsid w:val="004D3A0E"/>
    <w:rsid w:val="004D45D2"/>
    <w:rsid w:val="004E1DF5"/>
    <w:rsid w:val="004E3A4D"/>
    <w:rsid w:val="004F01A6"/>
    <w:rsid w:val="004F0B0B"/>
    <w:rsid w:val="004F2432"/>
    <w:rsid w:val="004F401E"/>
    <w:rsid w:val="004F6BE2"/>
    <w:rsid w:val="00501872"/>
    <w:rsid w:val="005020AC"/>
    <w:rsid w:val="00502499"/>
    <w:rsid w:val="005043E2"/>
    <w:rsid w:val="00505EAF"/>
    <w:rsid w:val="00510093"/>
    <w:rsid w:val="00510A3B"/>
    <w:rsid w:val="005116C7"/>
    <w:rsid w:val="005256B5"/>
    <w:rsid w:val="0052607D"/>
    <w:rsid w:val="0053136C"/>
    <w:rsid w:val="00532DE0"/>
    <w:rsid w:val="00533BD0"/>
    <w:rsid w:val="0053605E"/>
    <w:rsid w:val="00536BE3"/>
    <w:rsid w:val="00537C82"/>
    <w:rsid w:val="0054060E"/>
    <w:rsid w:val="00546720"/>
    <w:rsid w:val="00547D37"/>
    <w:rsid w:val="005518B8"/>
    <w:rsid w:val="0055616D"/>
    <w:rsid w:val="00557A6E"/>
    <w:rsid w:val="00561F51"/>
    <w:rsid w:val="005644F0"/>
    <w:rsid w:val="005649D9"/>
    <w:rsid w:val="005657A1"/>
    <w:rsid w:val="00566CCE"/>
    <w:rsid w:val="00567497"/>
    <w:rsid w:val="00567E28"/>
    <w:rsid w:val="00567EEF"/>
    <w:rsid w:val="00567FC3"/>
    <w:rsid w:val="00571D93"/>
    <w:rsid w:val="00572A6C"/>
    <w:rsid w:val="00573D75"/>
    <w:rsid w:val="005748FC"/>
    <w:rsid w:val="005764E4"/>
    <w:rsid w:val="00584875"/>
    <w:rsid w:val="00584A35"/>
    <w:rsid w:val="00590A63"/>
    <w:rsid w:val="005910C1"/>
    <w:rsid w:val="00596E8D"/>
    <w:rsid w:val="00597225"/>
    <w:rsid w:val="005A0ADE"/>
    <w:rsid w:val="005A1B46"/>
    <w:rsid w:val="005A63D1"/>
    <w:rsid w:val="005A6D05"/>
    <w:rsid w:val="005A6FAB"/>
    <w:rsid w:val="005B06C6"/>
    <w:rsid w:val="005B2C12"/>
    <w:rsid w:val="005B3767"/>
    <w:rsid w:val="005B62B2"/>
    <w:rsid w:val="005B7B1C"/>
    <w:rsid w:val="005C1159"/>
    <w:rsid w:val="005C4099"/>
    <w:rsid w:val="005D4C33"/>
    <w:rsid w:val="005D65CF"/>
    <w:rsid w:val="005E000D"/>
    <w:rsid w:val="005E155C"/>
    <w:rsid w:val="005E23EA"/>
    <w:rsid w:val="005E3F01"/>
    <w:rsid w:val="005F581E"/>
    <w:rsid w:val="005F74C2"/>
    <w:rsid w:val="00602CA2"/>
    <w:rsid w:val="00604489"/>
    <w:rsid w:val="006048AA"/>
    <w:rsid w:val="006051E8"/>
    <w:rsid w:val="0060591D"/>
    <w:rsid w:val="00612843"/>
    <w:rsid w:val="00612BEC"/>
    <w:rsid w:val="0061541B"/>
    <w:rsid w:val="00623F19"/>
    <w:rsid w:val="0062422E"/>
    <w:rsid w:val="0062746A"/>
    <w:rsid w:val="006276EA"/>
    <w:rsid w:val="00635F97"/>
    <w:rsid w:val="0063799A"/>
    <w:rsid w:val="006415E6"/>
    <w:rsid w:val="00645067"/>
    <w:rsid w:val="00650424"/>
    <w:rsid w:val="0065075D"/>
    <w:rsid w:val="00653E45"/>
    <w:rsid w:val="0065509E"/>
    <w:rsid w:val="00656F4A"/>
    <w:rsid w:val="00662273"/>
    <w:rsid w:val="00662652"/>
    <w:rsid w:val="006635A0"/>
    <w:rsid w:val="006640C7"/>
    <w:rsid w:val="00665B0E"/>
    <w:rsid w:val="006702A0"/>
    <w:rsid w:val="0067554F"/>
    <w:rsid w:val="006805FB"/>
    <w:rsid w:val="006837CA"/>
    <w:rsid w:val="00691FFD"/>
    <w:rsid w:val="0069239C"/>
    <w:rsid w:val="00694968"/>
    <w:rsid w:val="00694D28"/>
    <w:rsid w:val="00694ED9"/>
    <w:rsid w:val="00697D45"/>
    <w:rsid w:val="006A3568"/>
    <w:rsid w:val="006A57ED"/>
    <w:rsid w:val="006B2F29"/>
    <w:rsid w:val="006B5E76"/>
    <w:rsid w:val="006B7900"/>
    <w:rsid w:val="006C29DE"/>
    <w:rsid w:val="006C2CBA"/>
    <w:rsid w:val="006D5E37"/>
    <w:rsid w:val="006E1FE5"/>
    <w:rsid w:val="006E41FB"/>
    <w:rsid w:val="006F53D2"/>
    <w:rsid w:val="006F7A04"/>
    <w:rsid w:val="006F7FF9"/>
    <w:rsid w:val="00701550"/>
    <w:rsid w:val="007031F0"/>
    <w:rsid w:val="00703943"/>
    <w:rsid w:val="00705EB1"/>
    <w:rsid w:val="00706789"/>
    <w:rsid w:val="00710158"/>
    <w:rsid w:val="00710881"/>
    <w:rsid w:val="00710D01"/>
    <w:rsid w:val="00717E63"/>
    <w:rsid w:val="00726A16"/>
    <w:rsid w:val="007334F0"/>
    <w:rsid w:val="007367A0"/>
    <w:rsid w:val="00736A75"/>
    <w:rsid w:val="007416E0"/>
    <w:rsid w:val="00745A2B"/>
    <w:rsid w:val="00746D2D"/>
    <w:rsid w:val="00751C9A"/>
    <w:rsid w:val="00753800"/>
    <w:rsid w:val="00754C60"/>
    <w:rsid w:val="00754EA3"/>
    <w:rsid w:val="00760076"/>
    <w:rsid w:val="00761576"/>
    <w:rsid w:val="00762B78"/>
    <w:rsid w:val="00762E05"/>
    <w:rsid w:val="00764D5C"/>
    <w:rsid w:val="007650D6"/>
    <w:rsid w:val="00765769"/>
    <w:rsid w:val="0076579B"/>
    <w:rsid w:val="00765B9A"/>
    <w:rsid w:val="007660B2"/>
    <w:rsid w:val="00767888"/>
    <w:rsid w:val="00775135"/>
    <w:rsid w:val="0077623C"/>
    <w:rsid w:val="0078197D"/>
    <w:rsid w:val="0078517B"/>
    <w:rsid w:val="00791D96"/>
    <w:rsid w:val="00792392"/>
    <w:rsid w:val="00796E5B"/>
    <w:rsid w:val="00796EC9"/>
    <w:rsid w:val="007A0A2E"/>
    <w:rsid w:val="007A2584"/>
    <w:rsid w:val="007A56D2"/>
    <w:rsid w:val="007A707F"/>
    <w:rsid w:val="007A79E1"/>
    <w:rsid w:val="007B0194"/>
    <w:rsid w:val="007B1A55"/>
    <w:rsid w:val="007B35CA"/>
    <w:rsid w:val="007B573C"/>
    <w:rsid w:val="007B68F4"/>
    <w:rsid w:val="007B7A62"/>
    <w:rsid w:val="007C1EAB"/>
    <w:rsid w:val="007C29A9"/>
    <w:rsid w:val="007C358A"/>
    <w:rsid w:val="007C38D9"/>
    <w:rsid w:val="007C599B"/>
    <w:rsid w:val="007C6322"/>
    <w:rsid w:val="007C730E"/>
    <w:rsid w:val="007D24CB"/>
    <w:rsid w:val="007D5EF9"/>
    <w:rsid w:val="007D5EFD"/>
    <w:rsid w:val="007D7B10"/>
    <w:rsid w:val="007D7B3D"/>
    <w:rsid w:val="007E2396"/>
    <w:rsid w:val="007E25FA"/>
    <w:rsid w:val="007F0C1C"/>
    <w:rsid w:val="007F2B7C"/>
    <w:rsid w:val="007F4227"/>
    <w:rsid w:val="007F6999"/>
    <w:rsid w:val="008013B1"/>
    <w:rsid w:val="008038DE"/>
    <w:rsid w:val="008150B8"/>
    <w:rsid w:val="00815ABD"/>
    <w:rsid w:val="00817D55"/>
    <w:rsid w:val="00831A98"/>
    <w:rsid w:val="00834AD1"/>
    <w:rsid w:val="00834DA3"/>
    <w:rsid w:val="0083585F"/>
    <w:rsid w:val="00843754"/>
    <w:rsid w:val="008440D6"/>
    <w:rsid w:val="00845D9D"/>
    <w:rsid w:val="008537FB"/>
    <w:rsid w:val="008565CA"/>
    <w:rsid w:val="0086029F"/>
    <w:rsid w:val="00864FC2"/>
    <w:rsid w:val="008701CD"/>
    <w:rsid w:val="0087570D"/>
    <w:rsid w:val="00876AED"/>
    <w:rsid w:val="00877A65"/>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B2013"/>
    <w:rsid w:val="008B308C"/>
    <w:rsid w:val="008C1362"/>
    <w:rsid w:val="008C149F"/>
    <w:rsid w:val="008C1A19"/>
    <w:rsid w:val="008C3E89"/>
    <w:rsid w:val="008C45AC"/>
    <w:rsid w:val="008D3D3D"/>
    <w:rsid w:val="008E0AAF"/>
    <w:rsid w:val="008E24E7"/>
    <w:rsid w:val="008E3494"/>
    <w:rsid w:val="008E4516"/>
    <w:rsid w:val="008E76B9"/>
    <w:rsid w:val="008F17C1"/>
    <w:rsid w:val="008F2A25"/>
    <w:rsid w:val="008F38A9"/>
    <w:rsid w:val="008F74BA"/>
    <w:rsid w:val="00901349"/>
    <w:rsid w:val="0090156A"/>
    <w:rsid w:val="00907114"/>
    <w:rsid w:val="00911EB3"/>
    <w:rsid w:val="00913138"/>
    <w:rsid w:val="0092050D"/>
    <w:rsid w:val="00922F49"/>
    <w:rsid w:val="00930FAE"/>
    <w:rsid w:val="009324E8"/>
    <w:rsid w:val="00936BE0"/>
    <w:rsid w:val="0094007D"/>
    <w:rsid w:val="009462EC"/>
    <w:rsid w:val="00947A38"/>
    <w:rsid w:val="00956190"/>
    <w:rsid w:val="00967167"/>
    <w:rsid w:val="00971196"/>
    <w:rsid w:val="00980835"/>
    <w:rsid w:val="00983695"/>
    <w:rsid w:val="00983A64"/>
    <w:rsid w:val="009843E1"/>
    <w:rsid w:val="00984AB0"/>
    <w:rsid w:val="0098566F"/>
    <w:rsid w:val="00985FD1"/>
    <w:rsid w:val="00990DC6"/>
    <w:rsid w:val="00997636"/>
    <w:rsid w:val="009A4C02"/>
    <w:rsid w:val="009A6D69"/>
    <w:rsid w:val="009A79BD"/>
    <w:rsid w:val="009A7A17"/>
    <w:rsid w:val="009B04A8"/>
    <w:rsid w:val="009B44D5"/>
    <w:rsid w:val="009B5EA2"/>
    <w:rsid w:val="009C0C61"/>
    <w:rsid w:val="009C2A07"/>
    <w:rsid w:val="009C66E6"/>
    <w:rsid w:val="009C7F56"/>
    <w:rsid w:val="009D2139"/>
    <w:rsid w:val="009D4045"/>
    <w:rsid w:val="009D5D2B"/>
    <w:rsid w:val="009D6203"/>
    <w:rsid w:val="009D6ADA"/>
    <w:rsid w:val="009D6EB5"/>
    <w:rsid w:val="009E64D3"/>
    <w:rsid w:val="009E79E1"/>
    <w:rsid w:val="009F0B24"/>
    <w:rsid w:val="009F183D"/>
    <w:rsid w:val="009F1F57"/>
    <w:rsid w:val="009F3578"/>
    <w:rsid w:val="009F7809"/>
    <w:rsid w:val="00A01C73"/>
    <w:rsid w:val="00A01E3C"/>
    <w:rsid w:val="00A02684"/>
    <w:rsid w:val="00A033AF"/>
    <w:rsid w:val="00A03E39"/>
    <w:rsid w:val="00A05414"/>
    <w:rsid w:val="00A07BB0"/>
    <w:rsid w:val="00A12D30"/>
    <w:rsid w:val="00A177AA"/>
    <w:rsid w:val="00A202C6"/>
    <w:rsid w:val="00A2044C"/>
    <w:rsid w:val="00A210BB"/>
    <w:rsid w:val="00A21490"/>
    <w:rsid w:val="00A2581E"/>
    <w:rsid w:val="00A26325"/>
    <w:rsid w:val="00A33B59"/>
    <w:rsid w:val="00A36B3D"/>
    <w:rsid w:val="00A45644"/>
    <w:rsid w:val="00A458CC"/>
    <w:rsid w:val="00A46C9C"/>
    <w:rsid w:val="00A550A1"/>
    <w:rsid w:val="00A5678F"/>
    <w:rsid w:val="00A56FBC"/>
    <w:rsid w:val="00A572FA"/>
    <w:rsid w:val="00A606AE"/>
    <w:rsid w:val="00A64CD9"/>
    <w:rsid w:val="00A65985"/>
    <w:rsid w:val="00A66159"/>
    <w:rsid w:val="00A76C6E"/>
    <w:rsid w:val="00A77106"/>
    <w:rsid w:val="00A7717E"/>
    <w:rsid w:val="00A80ADB"/>
    <w:rsid w:val="00A8376D"/>
    <w:rsid w:val="00A872A5"/>
    <w:rsid w:val="00A95C83"/>
    <w:rsid w:val="00AA03F3"/>
    <w:rsid w:val="00AA0E51"/>
    <w:rsid w:val="00AA154F"/>
    <w:rsid w:val="00AA5E91"/>
    <w:rsid w:val="00AB2938"/>
    <w:rsid w:val="00AB3660"/>
    <w:rsid w:val="00AB6F65"/>
    <w:rsid w:val="00AB6FE0"/>
    <w:rsid w:val="00AC1A8F"/>
    <w:rsid w:val="00AC3722"/>
    <w:rsid w:val="00AC38D4"/>
    <w:rsid w:val="00AC61C5"/>
    <w:rsid w:val="00AC754D"/>
    <w:rsid w:val="00AC7F39"/>
    <w:rsid w:val="00AD035A"/>
    <w:rsid w:val="00AD1863"/>
    <w:rsid w:val="00AD1957"/>
    <w:rsid w:val="00AD2AB6"/>
    <w:rsid w:val="00AD31C6"/>
    <w:rsid w:val="00AD40BD"/>
    <w:rsid w:val="00AD5348"/>
    <w:rsid w:val="00AE636D"/>
    <w:rsid w:val="00AF0CC0"/>
    <w:rsid w:val="00AF35C6"/>
    <w:rsid w:val="00AF4B0E"/>
    <w:rsid w:val="00AF5BF4"/>
    <w:rsid w:val="00B01BB2"/>
    <w:rsid w:val="00B06334"/>
    <w:rsid w:val="00B066C0"/>
    <w:rsid w:val="00B13B85"/>
    <w:rsid w:val="00B17EFF"/>
    <w:rsid w:val="00B22CBA"/>
    <w:rsid w:val="00B245F0"/>
    <w:rsid w:val="00B252B1"/>
    <w:rsid w:val="00B25904"/>
    <w:rsid w:val="00B30B59"/>
    <w:rsid w:val="00B343D1"/>
    <w:rsid w:val="00B35AD5"/>
    <w:rsid w:val="00B372B0"/>
    <w:rsid w:val="00B42EE4"/>
    <w:rsid w:val="00B431CA"/>
    <w:rsid w:val="00B514C5"/>
    <w:rsid w:val="00B52A74"/>
    <w:rsid w:val="00B57327"/>
    <w:rsid w:val="00B62300"/>
    <w:rsid w:val="00B6607E"/>
    <w:rsid w:val="00B6735B"/>
    <w:rsid w:val="00B706C1"/>
    <w:rsid w:val="00B7114E"/>
    <w:rsid w:val="00B71E1C"/>
    <w:rsid w:val="00B72389"/>
    <w:rsid w:val="00B72B05"/>
    <w:rsid w:val="00B72B3C"/>
    <w:rsid w:val="00B76641"/>
    <w:rsid w:val="00B7707B"/>
    <w:rsid w:val="00B90B69"/>
    <w:rsid w:val="00B93859"/>
    <w:rsid w:val="00B93DB0"/>
    <w:rsid w:val="00BA06D1"/>
    <w:rsid w:val="00BA54D1"/>
    <w:rsid w:val="00BA5783"/>
    <w:rsid w:val="00BA6140"/>
    <w:rsid w:val="00BA6E4C"/>
    <w:rsid w:val="00BC2A27"/>
    <w:rsid w:val="00BC48A3"/>
    <w:rsid w:val="00BC6E85"/>
    <w:rsid w:val="00BD0144"/>
    <w:rsid w:val="00BD0CD0"/>
    <w:rsid w:val="00BD0ED3"/>
    <w:rsid w:val="00BD461E"/>
    <w:rsid w:val="00BE0E01"/>
    <w:rsid w:val="00BE1036"/>
    <w:rsid w:val="00BE1622"/>
    <w:rsid w:val="00BE23F9"/>
    <w:rsid w:val="00BE6086"/>
    <w:rsid w:val="00BE7338"/>
    <w:rsid w:val="00BF0800"/>
    <w:rsid w:val="00BF3570"/>
    <w:rsid w:val="00BF4416"/>
    <w:rsid w:val="00BF5F79"/>
    <w:rsid w:val="00BF78A7"/>
    <w:rsid w:val="00C01213"/>
    <w:rsid w:val="00C06763"/>
    <w:rsid w:val="00C10EA7"/>
    <w:rsid w:val="00C1363D"/>
    <w:rsid w:val="00C1502F"/>
    <w:rsid w:val="00C151F6"/>
    <w:rsid w:val="00C15E01"/>
    <w:rsid w:val="00C15FAB"/>
    <w:rsid w:val="00C170AB"/>
    <w:rsid w:val="00C17104"/>
    <w:rsid w:val="00C1788B"/>
    <w:rsid w:val="00C20C4A"/>
    <w:rsid w:val="00C21897"/>
    <w:rsid w:val="00C21FFE"/>
    <w:rsid w:val="00C26C48"/>
    <w:rsid w:val="00C27B93"/>
    <w:rsid w:val="00C31427"/>
    <w:rsid w:val="00C33B95"/>
    <w:rsid w:val="00C34968"/>
    <w:rsid w:val="00C34F2C"/>
    <w:rsid w:val="00C35B74"/>
    <w:rsid w:val="00C41E61"/>
    <w:rsid w:val="00C43A16"/>
    <w:rsid w:val="00C45895"/>
    <w:rsid w:val="00C51401"/>
    <w:rsid w:val="00C60832"/>
    <w:rsid w:val="00C6197B"/>
    <w:rsid w:val="00C67C17"/>
    <w:rsid w:val="00C741E7"/>
    <w:rsid w:val="00C76635"/>
    <w:rsid w:val="00C77171"/>
    <w:rsid w:val="00C82164"/>
    <w:rsid w:val="00C831F7"/>
    <w:rsid w:val="00C85FDE"/>
    <w:rsid w:val="00C90AFD"/>
    <w:rsid w:val="00C94DBC"/>
    <w:rsid w:val="00C95BA8"/>
    <w:rsid w:val="00C9671C"/>
    <w:rsid w:val="00CA34F7"/>
    <w:rsid w:val="00CB0298"/>
    <w:rsid w:val="00CB20F3"/>
    <w:rsid w:val="00CB3AC4"/>
    <w:rsid w:val="00CB46AD"/>
    <w:rsid w:val="00CB5C68"/>
    <w:rsid w:val="00CB7BFF"/>
    <w:rsid w:val="00CC6118"/>
    <w:rsid w:val="00CD498D"/>
    <w:rsid w:val="00CD6BDB"/>
    <w:rsid w:val="00CE10BD"/>
    <w:rsid w:val="00CE2DD5"/>
    <w:rsid w:val="00CE4D83"/>
    <w:rsid w:val="00CF49F9"/>
    <w:rsid w:val="00CF5B2E"/>
    <w:rsid w:val="00CF615D"/>
    <w:rsid w:val="00CF6521"/>
    <w:rsid w:val="00CF7BAC"/>
    <w:rsid w:val="00D02917"/>
    <w:rsid w:val="00D04EAE"/>
    <w:rsid w:val="00D10BD8"/>
    <w:rsid w:val="00D10D7F"/>
    <w:rsid w:val="00D1179E"/>
    <w:rsid w:val="00D12B86"/>
    <w:rsid w:val="00D133F1"/>
    <w:rsid w:val="00D16632"/>
    <w:rsid w:val="00D16AF1"/>
    <w:rsid w:val="00D20562"/>
    <w:rsid w:val="00D22889"/>
    <w:rsid w:val="00D245B4"/>
    <w:rsid w:val="00D30DBF"/>
    <w:rsid w:val="00D31D57"/>
    <w:rsid w:val="00D33624"/>
    <w:rsid w:val="00D37FB0"/>
    <w:rsid w:val="00D41F5C"/>
    <w:rsid w:val="00D470A2"/>
    <w:rsid w:val="00D471A7"/>
    <w:rsid w:val="00D500B0"/>
    <w:rsid w:val="00D50E3E"/>
    <w:rsid w:val="00D5339F"/>
    <w:rsid w:val="00D544C2"/>
    <w:rsid w:val="00D5484F"/>
    <w:rsid w:val="00D54DE4"/>
    <w:rsid w:val="00D56CFE"/>
    <w:rsid w:val="00D57E8A"/>
    <w:rsid w:val="00D61321"/>
    <w:rsid w:val="00D62141"/>
    <w:rsid w:val="00D6510C"/>
    <w:rsid w:val="00D6583E"/>
    <w:rsid w:val="00D666E2"/>
    <w:rsid w:val="00D67E4F"/>
    <w:rsid w:val="00D726EE"/>
    <w:rsid w:val="00D740DC"/>
    <w:rsid w:val="00D7652D"/>
    <w:rsid w:val="00D766A4"/>
    <w:rsid w:val="00D810AC"/>
    <w:rsid w:val="00D82488"/>
    <w:rsid w:val="00D92479"/>
    <w:rsid w:val="00D92AE0"/>
    <w:rsid w:val="00D92D47"/>
    <w:rsid w:val="00D955A8"/>
    <w:rsid w:val="00DA3981"/>
    <w:rsid w:val="00DA4FCF"/>
    <w:rsid w:val="00DA5026"/>
    <w:rsid w:val="00DA597C"/>
    <w:rsid w:val="00DA7CF3"/>
    <w:rsid w:val="00DB1290"/>
    <w:rsid w:val="00DB25D4"/>
    <w:rsid w:val="00DB3F92"/>
    <w:rsid w:val="00DB585B"/>
    <w:rsid w:val="00DC1F0F"/>
    <w:rsid w:val="00DC647A"/>
    <w:rsid w:val="00DD072D"/>
    <w:rsid w:val="00DD0952"/>
    <w:rsid w:val="00DD17A1"/>
    <w:rsid w:val="00DD3660"/>
    <w:rsid w:val="00DD63DD"/>
    <w:rsid w:val="00DD6B08"/>
    <w:rsid w:val="00DD745B"/>
    <w:rsid w:val="00DD7898"/>
    <w:rsid w:val="00DD7F58"/>
    <w:rsid w:val="00DE209B"/>
    <w:rsid w:val="00DE436F"/>
    <w:rsid w:val="00DE5060"/>
    <w:rsid w:val="00DE7169"/>
    <w:rsid w:val="00DE7E7D"/>
    <w:rsid w:val="00E01A9F"/>
    <w:rsid w:val="00E04EA8"/>
    <w:rsid w:val="00E12BB1"/>
    <w:rsid w:val="00E14531"/>
    <w:rsid w:val="00E15097"/>
    <w:rsid w:val="00E1685B"/>
    <w:rsid w:val="00E21773"/>
    <w:rsid w:val="00E23097"/>
    <w:rsid w:val="00E27AE8"/>
    <w:rsid w:val="00E36753"/>
    <w:rsid w:val="00E43626"/>
    <w:rsid w:val="00E45A75"/>
    <w:rsid w:val="00E57679"/>
    <w:rsid w:val="00E61A34"/>
    <w:rsid w:val="00E62149"/>
    <w:rsid w:val="00E63715"/>
    <w:rsid w:val="00E66D09"/>
    <w:rsid w:val="00E71EEF"/>
    <w:rsid w:val="00E81CF4"/>
    <w:rsid w:val="00E82398"/>
    <w:rsid w:val="00E84B7B"/>
    <w:rsid w:val="00E86479"/>
    <w:rsid w:val="00E86C19"/>
    <w:rsid w:val="00E86D3A"/>
    <w:rsid w:val="00E8726B"/>
    <w:rsid w:val="00E94631"/>
    <w:rsid w:val="00E97BF1"/>
    <w:rsid w:val="00EA0543"/>
    <w:rsid w:val="00EA0DCF"/>
    <w:rsid w:val="00EA3A83"/>
    <w:rsid w:val="00EB7CB8"/>
    <w:rsid w:val="00EC0C52"/>
    <w:rsid w:val="00EC25D9"/>
    <w:rsid w:val="00EC3BA9"/>
    <w:rsid w:val="00ED191F"/>
    <w:rsid w:val="00ED2489"/>
    <w:rsid w:val="00ED3DAF"/>
    <w:rsid w:val="00ED6763"/>
    <w:rsid w:val="00EE09E6"/>
    <w:rsid w:val="00EE1B6F"/>
    <w:rsid w:val="00EE1BE7"/>
    <w:rsid w:val="00EE4DDA"/>
    <w:rsid w:val="00EE5735"/>
    <w:rsid w:val="00EF56FB"/>
    <w:rsid w:val="00EF60BE"/>
    <w:rsid w:val="00F0310C"/>
    <w:rsid w:val="00F0335C"/>
    <w:rsid w:val="00F05515"/>
    <w:rsid w:val="00F11B86"/>
    <w:rsid w:val="00F11DA7"/>
    <w:rsid w:val="00F12324"/>
    <w:rsid w:val="00F17CA6"/>
    <w:rsid w:val="00F2162B"/>
    <w:rsid w:val="00F222FA"/>
    <w:rsid w:val="00F2315E"/>
    <w:rsid w:val="00F23E92"/>
    <w:rsid w:val="00F318EC"/>
    <w:rsid w:val="00F31F3B"/>
    <w:rsid w:val="00F35B64"/>
    <w:rsid w:val="00F36C7A"/>
    <w:rsid w:val="00F4095A"/>
    <w:rsid w:val="00F520DD"/>
    <w:rsid w:val="00F52EC4"/>
    <w:rsid w:val="00F5782E"/>
    <w:rsid w:val="00F60549"/>
    <w:rsid w:val="00F63F89"/>
    <w:rsid w:val="00F652B4"/>
    <w:rsid w:val="00F67C60"/>
    <w:rsid w:val="00F70665"/>
    <w:rsid w:val="00F70E5C"/>
    <w:rsid w:val="00F711DF"/>
    <w:rsid w:val="00F72884"/>
    <w:rsid w:val="00F74108"/>
    <w:rsid w:val="00F75217"/>
    <w:rsid w:val="00F77C54"/>
    <w:rsid w:val="00F81BBA"/>
    <w:rsid w:val="00F8508F"/>
    <w:rsid w:val="00F90665"/>
    <w:rsid w:val="00F933FB"/>
    <w:rsid w:val="00F94804"/>
    <w:rsid w:val="00F969AA"/>
    <w:rsid w:val="00FA1305"/>
    <w:rsid w:val="00FA47CD"/>
    <w:rsid w:val="00FB2A58"/>
    <w:rsid w:val="00FB391C"/>
    <w:rsid w:val="00FB4998"/>
    <w:rsid w:val="00FC5AD8"/>
    <w:rsid w:val="00FC7EB0"/>
    <w:rsid w:val="00FD6709"/>
    <w:rsid w:val="00FE177C"/>
    <w:rsid w:val="00FE59FC"/>
    <w:rsid w:val="00FF2CDF"/>
    <w:rsid w:val="00FF3348"/>
    <w:rsid w:val="00FF4117"/>
    <w:rsid w:val="00FF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49">
      <o:colormru v:ext="edit" colors="black,#ccf,#ccecff"/>
    </o:shapedefaults>
    <o:shapelayout v:ext="edit">
      <o:idmap v:ext="edit" data="1"/>
    </o:shapelayout>
  </w:shapeDefaults>
  <w:decimalSymbol w:val="."/>
  <w:listSeparator w:val=","/>
  <w14:docId w14:val="11C277CD"/>
  <w15:chartTrackingRefBased/>
  <w15:docId w15:val="{BC755B81-5D9F-4B95-919C-D125B2E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F31F3B"/>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73D3B-609F-438A-BB09-AC7EE14D56D4}"/>
</file>

<file path=customXml/itemProps2.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3.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4.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s>
</ds:datastoreItem>
</file>

<file path=customXml/itemProps5.xml><?xml version="1.0" encoding="utf-8"?>
<ds:datastoreItem xmlns:ds="http://schemas.openxmlformats.org/officeDocument/2006/customXml" ds:itemID="{7B7B4FC3-46DB-4080-A907-0F92B9D8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1</TotalTime>
  <Pages>1</Pages>
  <Words>57382</Words>
  <Characters>327082</Characters>
  <Application>Microsoft Office Word</Application>
  <DocSecurity>0</DocSecurity>
  <Lines>2725</Lines>
  <Paragraphs>767</Paragraphs>
  <ScaleCrop>false</ScaleCrop>
  <HeadingPairs>
    <vt:vector size="2" baseType="variant">
      <vt:variant>
        <vt:lpstr>Title</vt:lpstr>
      </vt:variant>
      <vt:variant>
        <vt:i4>1</vt:i4>
      </vt:variant>
    </vt:vector>
  </HeadingPairs>
  <TitlesOfParts>
    <vt:vector size="1" baseType="lpstr">
      <vt:lpstr>Market Code</vt:lpstr>
    </vt:vector>
  </TitlesOfParts>
  <Company>CMA Scotland</Company>
  <LinksUpToDate>false</LinksUpToDate>
  <CharactersWithSpaces>383697</CharactersWithSpaces>
  <SharedDoc>false</SharedDoc>
  <HLinks>
    <vt:vector size="6" baseType="variant">
      <vt:variant>
        <vt:i4>1900567</vt:i4>
      </vt:variant>
      <vt:variant>
        <vt:i4>0</vt:i4>
      </vt:variant>
      <vt:variant>
        <vt:i4>0</vt:i4>
      </vt:variant>
      <vt:variant>
        <vt:i4>5</vt:i4>
      </vt:variant>
      <vt:variant>
        <vt:lpwstr>http://www.cmascotland.co.uk/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dc:title>
  <dc:subject>Market Code</dc:subject>
  <dc:creator>CMA</dc:creator>
  <cp:keywords/>
  <cp:lastModifiedBy>Amanda Hancock</cp:lastModifiedBy>
  <cp:revision>4</cp:revision>
  <cp:lastPrinted>2019-10-30T08:59:00Z</cp:lastPrinted>
  <dcterms:created xsi:type="dcterms:W3CDTF">2019-10-29T15:52:00Z</dcterms:created>
  <dcterms:modified xsi:type="dcterms:W3CDTF">2019-10-30T08:59:00Z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